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954D" w14:textId="1CEB816F" w:rsidR="00E14DDD" w:rsidRPr="00F82D96" w:rsidRDefault="00F82D96" w:rsidP="00CF10F6">
      <w:pPr>
        <w:pStyle w:val="WP9Title"/>
        <w:tabs>
          <w:tab w:val="left" w:pos="1170"/>
        </w:tabs>
        <w:spacing w:before="240"/>
        <w:jc w:val="left"/>
        <w:rPr>
          <w:rFonts w:ascii="Baskerville Old Face" w:hAnsi="Baskerville Old Face" w:cstheme="minorHAnsi"/>
          <w:sz w:val="36"/>
          <w:szCs w:val="36"/>
        </w:rPr>
      </w:pPr>
      <w:r w:rsidRPr="00F82D96">
        <w:rPr>
          <w:rFonts w:ascii="Baskerville Old Face" w:hAnsi="Baskerville Old Face" w:cstheme="minorHAnsi"/>
          <w:sz w:val="36"/>
          <w:szCs w:val="36"/>
        </w:rPr>
        <w:t xml:space="preserve">SOCIAL WORK APPROVED </w:t>
      </w:r>
      <w:r w:rsidR="00E14DDD" w:rsidRPr="00F82D96">
        <w:rPr>
          <w:rFonts w:ascii="Baskerville Old Face" w:hAnsi="Baskerville Old Face" w:cstheme="minorHAnsi"/>
          <w:sz w:val="36"/>
          <w:szCs w:val="36"/>
        </w:rPr>
        <w:fldChar w:fldCharType="begin"/>
      </w:r>
      <w:r w:rsidR="00E14DDD" w:rsidRPr="00F82D96">
        <w:rPr>
          <w:rFonts w:ascii="Baskerville Old Face" w:hAnsi="Baskerville Old Face" w:cstheme="minorHAnsi"/>
          <w:sz w:val="36"/>
          <w:szCs w:val="36"/>
        </w:rPr>
        <w:instrText xml:space="preserve"> SEQ CHAPTER \h \r 1</w:instrText>
      </w:r>
      <w:r w:rsidR="00E14DDD" w:rsidRPr="00F82D96">
        <w:rPr>
          <w:rFonts w:ascii="Baskerville Old Face" w:hAnsi="Baskerville Old Face" w:cstheme="minorHAnsi"/>
          <w:sz w:val="36"/>
          <w:szCs w:val="36"/>
        </w:rPr>
        <w:fldChar w:fldCharType="end"/>
      </w:r>
      <w:r w:rsidR="00E14DDD" w:rsidRPr="00F82D96">
        <w:rPr>
          <w:rFonts w:ascii="Baskerville Old Face" w:hAnsi="Baskerville Old Face" w:cstheme="minorHAnsi"/>
          <w:sz w:val="36"/>
          <w:szCs w:val="36"/>
        </w:rPr>
        <w:t>CONTINUING EDUCATION</w:t>
      </w:r>
      <w:r w:rsidRPr="00F82D96">
        <w:rPr>
          <w:rFonts w:ascii="Baskerville Old Face" w:hAnsi="Baskerville Old Face" w:cstheme="minorHAnsi"/>
          <w:sz w:val="36"/>
          <w:szCs w:val="36"/>
        </w:rPr>
        <w:t xml:space="preserve"> </w:t>
      </w:r>
      <w:r w:rsidR="00CD3806" w:rsidRPr="00F82D96">
        <w:rPr>
          <w:rFonts w:ascii="Baskerville Old Face" w:hAnsi="Baskerville Old Face" w:cstheme="minorHAnsi"/>
          <w:sz w:val="36"/>
          <w:szCs w:val="36"/>
        </w:rPr>
        <w:t xml:space="preserve">– Updated as of </w:t>
      </w:r>
      <w:r w:rsidR="000E26D8">
        <w:rPr>
          <w:rFonts w:ascii="Baskerville Old Face" w:hAnsi="Baskerville Old Face" w:cstheme="minorHAnsi"/>
          <w:sz w:val="36"/>
          <w:szCs w:val="36"/>
        </w:rPr>
        <w:t>5</w:t>
      </w:r>
      <w:r w:rsidR="0076422C">
        <w:rPr>
          <w:rFonts w:ascii="Baskerville Old Face" w:hAnsi="Baskerville Old Face" w:cstheme="minorHAnsi"/>
          <w:sz w:val="36"/>
          <w:szCs w:val="36"/>
        </w:rPr>
        <w:t>/</w:t>
      </w:r>
      <w:r w:rsidR="000E26D8">
        <w:rPr>
          <w:rFonts w:ascii="Baskerville Old Face" w:hAnsi="Baskerville Old Face" w:cstheme="minorHAnsi"/>
          <w:sz w:val="36"/>
          <w:szCs w:val="36"/>
        </w:rPr>
        <w:t>23</w:t>
      </w:r>
      <w:r w:rsidR="0076422C">
        <w:rPr>
          <w:rFonts w:ascii="Baskerville Old Face" w:hAnsi="Baskerville Old Face" w:cstheme="minorHAnsi"/>
          <w:sz w:val="36"/>
          <w:szCs w:val="36"/>
        </w:rPr>
        <w:t>/202</w:t>
      </w:r>
      <w:r w:rsidR="00DA2788">
        <w:rPr>
          <w:rFonts w:ascii="Baskerville Old Face" w:hAnsi="Baskerville Old Face" w:cstheme="minorHAnsi"/>
          <w:sz w:val="36"/>
          <w:szCs w:val="36"/>
        </w:rPr>
        <w:t>5</w:t>
      </w:r>
    </w:p>
    <w:p w14:paraId="18836F3C" w14:textId="77777777" w:rsidR="00E14DDD" w:rsidRDefault="00E14DDD">
      <w:pPr>
        <w:rPr>
          <w:rFonts w:asciiTheme="minorHAnsi" w:hAnsiTheme="minorHAnsi" w:cstheme="minorHAnsi"/>
        </w:rPr>
      </w:pPr>
    </w:p>
    <w:p w14:paraId="054F167C" w14:textId="77777777" w:rsidR="00C44987" w:rsidRPr="00F82D96" w:rsidRDefault="00C44987">
      <w:pPr>
        <w:rPr>
          <w:rFonts w:asciiTheme="minorHAnsi" w:hAnsiTheme="minorHAnsi" w:cstheme="minorHAnsi"/>
        </w:rPr>
      </w:pPr>
    </w:p>
    <w:p w14:paraId="461E43AD" w14:textId="77777777" w:rsidR="00E14DDD" w:rsidRPr="00F82D96" w:rsidRDefault="00E14DDD" w:rsidP="00517E50">
      <w:pPr>
        <w:pStyle w:val="BodyTextIn"/>
        <w:rPr>
          <w:rFonts w:asciiTheme="minorHAnsi" w:hAnsiTheme="minorHAnsi" w:cstheme="minorHAnsi"/>
          <w:sz w:val="24"/>
        </w:rPr>
      </w:pPr>
      <w:r w:rsidRPr="00F82D96">
        <w:rPr>
          <w:rFonts w:asciiTheme="minorHAnsi" w:hAnsiTheme="minorHAnsi" w:cstheme="minorHAnsi"/>
          <w:sz w:val="24"/>
        </w:rPr>
        <w:t>The following programs have been reviewed and approved by</w:t>
      </w:r>
      <w:r w:rsidR="00306AB8" w:rsidRPr="00F82D96">
        <w:rPr>
          <w:rFonts w:asciiTheme="minorHAnsi" w:hAnsiTheme="minorHAnsi" w:cstheme="minorHAnsi"/>
          <w:sz w:val="24"/>
        </w:rPr>
        <w:t xml:space="preserve"> the Board of Examiners Social Work Continuing Education </w:t>
      </w:r>
      <w:r w:rsidRPr="00F82D96">
        <w:rPr>
          <w:rFonts w:asciiTheme="minorHAnsi" w:hAnsiTheme="minorHAnsi" w:cstheme="minorHAnsi"/>
          <w:sz w:val="24"/>
        </w:rPr>
        <w:t>Committee</w:t>
      </w:r>
      <w:r w:rsidR="00306AB8" w:rsidRPr="00F82D96">
        <w:rPr>
          <w:rFonts w:asciiTheme="minorHAnsi" w:hAnsiTheme="minorHAnsi" w:cstheme="minorHAnsi"/>
          <w:sz w:val="24"/>
        </w:rPr>
        <w:t xml:space="preserve"> (SWCEC)</w:t>
      </w:r>
      <w:r w:rsidRPr="00F82D96">
        <w:rPr>
          <w:rFonts w:asciiTheme="minorHAnsi" w:hAnsiTheme="minorHAnsi" w:cstheme="minorHAnsi"/>
          <w:sz w:val="24"/>
        </w:rPr>
        <w:t xml:space="preserve">.  With this approval, the programs </w:t>
      </w:r>
      <w:r w:rsidR="00F82D96" w:rsidRPr="00F82D96">
        <w:rPr>
          <w:rFonts w:asciiTheme="minorHAnsi" w:hAnsiTheme="minorHAnsi" w:cstheme="minorHAnsi"/>
          <w:sz w:val="24"/>
        </w:rPr>
        <w:t xml:space="preserve">listed below </w:t>
      </w:r>
      <w:r w:rsidRPr="00F82D96">
        <w:rPr>
          <w:rFonts w:asciiTheme="minorHAnsi" w:hAnsiTheme="minorHAnsi" w:cstheme="minorHAnsi"/>
          <w:sz w:val="24"/>
        </w:rPr>
        <w:t>meet</w:t>
      </w:r>
      <w:r w:rsidR="00A20063" w:rsidRPr="00F82D96">
        <w:rPr>
          <w:rFonts w:asciiTheme="minorHAnsi" w:hAnsiTheme="minorHAnsi" w:cstheme="minorHAnsi"/>
          <w:sz w:val="24"/>
        </w:rPr>
        <w:t xml:space="preserve"> </w:t>
      </w:r>
      <w:r w:rsidR="008657BF">
        <w:rPr>
          <w:rFonts w:asciiTheme="minorHAnsi" w:hAnsiTheme="minorHAnsi" w:cstheme="minorHAnsi"/>
          <w:sz w:val="24"/>
        </w:rPr>
        <w:t xml:space="preserve">the </w:t>
      </w:r>
      <w:r w:rsidR="00A20063" w:rsidRPr="00F82D96">
        <w:rPr>
          <w:rFonts w:asciiTheme="minorHAnsi" w:hAnsiTheme="minorHAnsi" w:cstheme="minorHAnsi"/>
          <w:sz w:val="24"/>
        </w:rPr>
        <w:t xml:space="preserve">continuing education hour </w:t>
      </w:r>
      <w:r w:rsidRPr="00F82D96">
        <w:rPr>
          <w:rFonts w:asciiTheme="minorHAnsi" w:hAnsiTheme="minorHAnsi" w:cstheme="minorHAnsi"/>
          <w:sz w:val="24"/>
        </w:rPr>
        <w:t xml:space="preserve">requirement of the MS Board of Examiners for Social Workers pursuant to </w:t>
      </w:r>
      <w:r w:rsidR="00C76930" w:rsidRPr="00F82D96">
        <w:rPr>
          <w:rFonts w:asciiTheme="minorHAnsi" w:hAnsiTheme="minorHAnsi" w:cstheme="minorHAnsi"/>
          <w:sz w:val="24"/>
        </w:rPr>
        <w:t>Part 1902, Chapter 4</w:t>
      </w:r>
      <w:r w:rsidR="001B7EB9" w:rsidRPr="00F82D96">
        <w:rPr>
          <w:rFonts w:asciiTheme="minorHAnsi" w:hAnsiTheme="minorHAnsi" w:cstheme="minorHAnsi"/>
          <w:sz w:val="24"/>
        </w:rPr>
        <w:t xml:space="preserve"> </w:t>
      </w:r>
      <w:r w:rsidR="00C76930" w:rsidRPr="00F82D96">
        <w:rPr>
          <w:rFonts w:asciiTheme="minorHAnsi" w:hAnsiTheme="minorHAnsi" w:cstheme="minorHAnsi"/>
          <w:sz w:val="24"/>
        </w:rPr>
        <w:t>of the rules and regulations.</w:t>
      </w:r>
      <w:r w:rsidR="00517E50" w:rsidRPr="00F82D96">
        <w:rPr>
          <w:rFonts w:asciiTheme="minorHAnsi" w:hAnsiTheme="minorHAnsi" w:cstheme="minorHAnsi"/>
          <w:sz w:val="24"/>
        </w:rPr>
        <w:t xml:space="preserve"> For further information about specific programs, please contact the sponsoring organizations at the telephone number provided on this list. This page is offered as a courtesy only</w:t>
      </w:r>
      <w:r w:rsidR="00F82D96" w:rsidRPr="00F82D96">
        <w:rPr>
          <w:rFonts w:asciiTheme="minorHAnsi" w:hAnsiTheme="minorHAnsi" w:cstheme="minorHAnsi"/>
          <w:sz w:val="24"/>
        </w:rPr>
        <w:t>.</w:t>
      </w:r>
      <w:r w:rsidR="00517E50" w:rsidRPr="00F82D96">
        <w:rPr>
          <w:rFonts w:asciiTheme="minorHAnsi" w:hAnsiTheme="minorHAnsi" w:cstheme="minorHAnsi"/>
          <w:sz w:val="24"/>
        </w:rPr>
        <w:t xml:space="preserve"> The Board will not be held responsible for any problems that arise from the cancellation or attendance of the following programs.</w:t>
      </w:r>
    </w:p>
    <w:p w14:paraId="12171945" w14:textId="77777777" w:rsidR="00517E50" w:rsidRPr="00F82D96" w:rsidRDefault="00517E50" w:rsidP="00517E50">
      <w:pPr>
        <w:pStyle w:val="BodyTextIn"/>
        <w:rPr>
          <w:rFonts w:asciiTheme="minorHAnsi" w:hAnsiTheme="minorHAnsi" w:cstheme="minorHAnsi"/>
          <w:sz w:val="24"/>
        </w:rPr>
      </w:pPr>
    </w:p>
    <w:p w14:paraId="1B31223E" w14:textId="77777777" w:rsidR="00E90652" w:rsidRDefault="0041398E">
      <w:pPr>
        <w:pStyle w:val="WP9BodyText"/>
        <w:rPr>
          <w:rFonts w:asciiTheme="minorHAnsi" w:hAnsiTheme="minorHAnsi" w:cstheme="minorHAnsi"/>
          <w:sz w:val="24"/>
        </w:rPr>
      </w:pPr>
      <w:r w:rsidRPr="00F82D96">
        <w:rPr>
          <w:rFonts w:asciiTheme="minorHAnsi" w:hAnsiTheme="minorHAnsi" w:cstheme="minorHAnsi"/>
          <w:b/>
          <w:sz w:val="24"/>
        </w:rPr>
        <w:t>Beginning 7/1/2020, one (1) hour of mandated reporting will be required. A</w:t>
      </w:r>
      <w:r w:rsidR="00E90652" w:rsidRPr="00F82D96">
        <w:rPr>
          <w:rFonts w:asciiTheme="minorHAnsi" w:hAnsiTheme="minorHAnsi" w:cstheme="minorHAnsi"/>
          <w:b/>
          <w:i/>
          <w:sz w:val="24"/>
        </w:rPr>
        <w:t xml:space="preserve">ll social work licensees </w:t>
      </w:r>
      <w:r w:rsidRPr="00F82D96">
        <w:rPr>
          <w:rFonts w:asciiTheme="minorHAnsi" w:hAnsiTheme="minorHAnsi" w:cstheme="minorHAnsi"/>
          <w:b/>
          <w:i/>
          <w:sz w:val="24"/>
        </w:rPr>
        <w:t>are</w:t>
      </w:r>
      <w:r w:rsidR="00E90652" w:rsidRPr="00F82D96">
        <w:rPr>
          <w:rFonts w:asciiTheme="minorHAnsi" w:hAnsiTheme="minorHAnsi" w:cstheme="minorHAnsi"/>
          <w:b/>
          <w:i/>
          <w:sz w:val="24"/>
        </w:rPr>
        <w:t xml:space="preserve"> required to obtain four (4) hours of approved professional ethics and two (2) hours of approved cultural diversity/multicultural issues/cultural competency continuing education hours for each renewal period</w:t>
      </w:r>
      <w:r w:rsidR="00E90652" w:rsidRPr="00F82D96">
        <w:rPr>
          <w:rFonts w:asciiTheme="minorHAnsi" w:hAnsiTheme="minorHAnsi" w:cstheme="minorHAnsi"/>
          <w:sz w:val="24"/>
        </w:rPr>
        <w:t>.</w:t>
      </w:r>
      <w:r w:rsidRPr="00F82D96">
        <w:rPr>
          <w:rFonts w:asciiTheme="minorHAnsi" w:hAnsiTheme="minorHAnsi" w:cstheme="minorHAnsi"/>
          <w:sz w:val="24"/>
        </w:rPr>
        <w:t xml:space="preserve"> </w:t>
      </w:r>
    </w:p>
    <w:p w14:paraId="46FB6483" w14:textId="77777777" w:rsidR="00C44987" w:rsidRDefault="00C44987">
      <w:pPr>
        <w:pStyle w:val="WP9BodyText"/>
        <w:rPr>
          <w:rFonts w:asciiTheme="minorHAnsi" w:hAnsiTheme="minorHAnsi" w:cstheme="minorHAnsi"/>
          <w:sz w:val="24"/>
        </w:rPr>
      </w:pPr>
    </w:p>
    <w:tbl>
      <w:tblPr>
        <w:tblStyle w:val="TableGrid"/>
        <w:tblW w:w="14395" w:type="dxa"/>
        <w:tblLayout w:type="fixed"/>
        <w:tblLook w:val="0000" w:firstRow="0" w:lastRow="0" w:firstColumn="0" w:lastColumn="0" w:noHBand="0" w:noVBand="0"/>
      </w:tblPr>
      <w:tblGrid>
        <w:gridCol w:w="1525"/>
        <w:gridCol w:w="3060"/>
        <w:gridCol w:w="1710"/>
        <w:gridCol w:w="2250"/>
        <w:gridCol w:w="4500"/>
        <w:gridCol w:w="1350"/>
      </w:tblGrid>
      <w:tr w:rsidR="00586258" w:rsidRPr="00E84801" w14:paraId="3E28C128" w14:textId="77777777" w:rsidTr="00586258">
        <w:trPr>
          <w:gridAfter w:val="4"/>
          <w:wAfter w:w="9810" w:type="dxa"/>
          <w:trHeight w:val="585"/>
        </w:trPr>
        <w:tc>
          <w:tcPr>
            <w:tcW w:w="4585" w:type="dxa"/>
            <w:gridSpan w:val="2"/>
          </w:tcPr>
          <w:p w14:paraId="65EC87F5" w14:textId="421267CD" w:rsidR="00586258" w:rsidRPr="00365158" w:rsidRDefault="00586258" w:rsidP="00EA14E4">
            <w:pPr>
              <w:widowControl/>
              <w:jc w:val="center"/>
              <w:rPr>
                <w:rFonts w:asciiTheme="minorHAnsi" w:hAnsiTheme="minorHAnsi" w:cstheme="minorHAnsi"/>
                <w:b/>
                <w:sz w:val="4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22"/>
              </w:rPr>
              <w:t>2025</w:t>
            </w:r>
          </w:p>
        </w:tc>
      </w:tr>
      <w:tr w:rsidR="00586258" w:rsidRPr="00E84801" w14:paraId="5E7D0EA3" w14:textId="77777777" w:rsidTr="006866F8">
        <w:trPr>
          <w:trHeight w:val="585"/>
        </w:trPr>
        <w:tc>
          <w:tcPr>
            <w:tcW w:w="1525" w:type="dxa"/>
            <w:vAlign w:val="bottom"/>
          </w:tcPr>
          <w:p w14:paraId="05A2DF0A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  <w:p w14:paraId="08619193" w14:textId="77777777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14:paraId="5453282C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  <w:p w14:paraId="221A5BBE" w14:textId="77777777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14:paraId="1538F9E7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LOCATION</w:t>
            </w:r>
          </w:p>
          <w:p w14:paraId="683E495C" w14:textId="77777777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45D7C532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SPONSOR</w:t>
            </w:r>
          </w:p>
          <w:p w14:paraId="3891373F" w14:textId="77777777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bottom"/>
          </w:tcPr>
          <w:p w14:paraId="01B4E470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CONTACT INFORMATION</w:t>
            </w:r>
          </w:p>
          <w:p w14:paraId="36014A26" w14:textId="77777777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14:paraId="13AC44ED" w14:textId="77777777" w:rsidR="00586258" w:rsidRPr="00E84801" w:rsidRDefault="00586258" w:rsidP="0058625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CE HOURS</w:t>
            </w:r>
          </w:p>
          <w:p w14:paraId="67C72902" w14:textId="195C637E" w:rsidR="00586258" w:rsidRPr="00586258" w:rsidRDefault="00586258" w:rsidP="00586258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E26D8" w:rsidRPr="00E84801" w14:paraId="3E7295A8" w14:textId="77777777" w:rsidTr="006866F8">
        <w:trPr>
          <w:trHeight w:val="2267"/>
        </w:trPr>
        <w:tc>
          <w:tcPr>
            <w:tcW w:w="1525" w:type="dxa"/>
          </w:tcPr>
          <w:p w14:paraId="6169D49A" w14:textId="79ADA911" w:rsidR="000E26D8" w:rsidRDefault="000E26D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7/22/25</w:t>
            </w:r>
          </w:p>
        </w:tc>
        <w:tc>
          <w:tcPr>
            <w:tcW w:w="3060" w:type="dxa"/>
          </w:tcPr>
          <w:p w14:paraId="340E0D5C" w14:textId="5C25BB1C" w:rsidR="000E26D8" w:rsidRDefault="000E26D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E26D8">
              <w:rPr>
                <w:rFonts w:ascii="Aptos Narrow" w:hAnsi="Aptos Narrow"/>
                <w:color w:val="000000"/>
                <w:sz w:val="22"/>
                <w:szCs w:val="22"/>
              </w:rPr>
              <w:t>Cultural Diversity, Ethics and Mandated Reporting in Social Work Practice</w:t>
            </w:r>
          </w:p>
        </w:tc>
        <w:tc>
          <w:tcPr>
            <w:tcW w:w="1710" w:type="dxa"/>
          </w:tcPr>
          <w:p w14:paraId="1A234E1A" w14:textId="10F7D676" w:rsidR="000E26D8" w:rsidRDefault="000E26D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57780074" w14:textId="0E072ACB" w:rsidR="000E26D8" w:rsidRDefault="000E26D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Jireh Therapeutics, LLC</w:t>
            </w:r>
          </w:p>
        </w:tc>
        <w:tc>
          <w:tcPr>
            <w:tcW w:w="4500" w:type="dxa"/>
          </w:tcPr>
          <w:p w14:paraId="1CAF3321" w14:textId="77777777" w:rsidR="000E26D8" w:rsidRDefault="000E26D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Tiffani McKnight</w:t>
            </w:r>
          </w:p>
          <w:p w14:paraId="69026BD4" w14:textId="27D24FB9" w:rsidR="004E5833" w:rsidRDefault="00B14B5F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8" w:history="1">
              <w:r w:rsidRPr="003271CF">
                <w:rPr>
                  <w:rStyle w:val="Hyperlink"/>
                  <w:rFonts w:ascii="Aptos Narrow" w:hAnsi="Aptos Narrow"/>
                  <w:sz w:val="22"/>
                  <w:szCs w:val="22"/>
                </w:rPr>
                <w:t>jireh_therapeutics@outlook.com</w:t>
              </w:r>
            </w:hyperlink>
          </w:p>
          <w:p w14:paraId="46190074" w14:textId="026BB947" w:rsidR="00B14B5F" w:rsidRDefault="00B14B5F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9" w:history="1">
              <w:r w:rsidRPr="003271CF">
                <w:rPr>
                  <w:rStyle w:val="Hyperlink"/>
                  <w:rFonts w:ascii="Aptos Narrow" w:hAnsi="Aptos Narrow"/>
                  <w:sz w:val="22"/>
                  <w:szCs w:val="22"/>
                </w:rPr>
                <w:t>www.jirehtherapeutics.squarespace.com</w:t>
              </w:r>
            </w:hyperlink>
          </w:p>
          <w:p w14:paraId="31B64725" w14:textId="1024A609" w:rsidR="000E26D8" w:rsidRDefault="000E26D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E26D8">
              <w:rPr>
                <w:rFonts w:ascii="Aptos Narrow" w:hAnsi="Aptos Narrow"/>
                <w:color w:val="000000"/>
                <w:sz w:val="22"/>
                <w:szCs w:val="22"/>
              </w:rPr>
              <w:t>601-208-0778</w:t>
            </w:r>
          </w:p>
        </w:tc>
        <w:tc>
          <w:tcPr>
            <w:tcW w:w="1350" w:type="dxa"/>
          </w:tcPr>
          <w:p w14:paraId="24D3CDDC" w14:textId="77777777" w:rsidR="000E26D8" w:rsidRDefault="000E26D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 Ethics</w:t>
            </w:r>
          </w:p>
          <w:p w14:paraId="755A92BF" w14:textId="55F6F507" w:rsidR="000E26D8" w:rsidRDefault="000E26D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 Cultural Competency</w:t>
            </w:r>
          </w:p>
          <w:p w14:paraId="38D42A96" w14:textId="020A5236" w:rsidR="000E26D8" w:rsidRDefault="000E26D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 Mandated Reporting</w:t>
            </w:r>
          </w:p>
        </w:tc>
      </w:tr>
      <w:tr w:rsidR="006866F8" w:rsidRPr="00E84801" w14:paraId="52097A40" w14:textId="77777777" w:rsidTr="006866F8">
        <w:trPr>
          <w:trHeight w:val="2267"/>
        </w:trPr>
        <w:tc>
          <w:tcPr>
            <w:tcW w:w="1525" w:type="dxa"/>
          </w:tcPr>
          <w:p w14:paraId="2FF9E603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4/11/25</w:t>
            </w:r>
          </w:p>
          <w:p w14:paraId="410BA963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76E0AC3" w14:textId="20F9DA42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Building Resilience in Social Work Practice Spring 2025 Conference</w:t>
            </w:r>
          </w:p>
        </w:tc>
        <w:tc>
          <w:tcPr>
            <w:tcW w:w="1710" w:type="dxa"/>
          </w:tcPr>
          <w:p w14:paraId="539FC5D6" w14:textId="2C36CF4C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Hattiesburg, MS</w:t>
            </w:r>
          </w:p>
        </w:tc>
        <w:tc>
          <w:tcPr>
            <w:tcW w:w="2250" w:type="dxa"/>
          </w:tcPr>
          <w:p w14:paraId="33758B45" w14:textId="4DBB6EB9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Beyond Brokenness Mental Wellness Solutions, LLC</w:t>
            </w:r>
          </w:p>
        </w:tc>
        <w:tc>
          <w:tcPr>
            <w:tcW w:w="4500" w:type="dxa"/>
          </w:tcPr>
          <w:p w14:paraId="2A93A06D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Danyella Berry-Terrell</w:t>
            </w:r>
          </w:p>
          <w:p w14:paraId="7C7E3AAE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beyoundthebrokennessmws@gmail.com</w:t>
              </w:r>
            </w:hyperlink>
          </w:p>
          <w:p w14:paraId="119E1130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601-602-3866</w:t>
            </w:r>
          </w:p>
          <w:p w14:paraId="3F6C9874" w14:textId="77777777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06082B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3.0 General/ Clinical</w:t>
            </w:r>
          </w:p>
          <w:p w14:paraId="1A74607F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 General only</w:t>
            </w:r>
          </w:p>
          <w:p w14:paraId="4421716F" w14:textId="217B9ECC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 Clinical/ Cultural Competency 1 Ethics</w:t>
            </w:r>
          </w:p>
        </w:tc>
      </w:tr>
      <w:tr w:rsidR="006866F8" w:rsidRPr="00E84801" w14:paraId="5A5EF2C8" w14:textId="77777777" w:rsidTr="006866F8">
        <w:trPr>
          <w:trHeight w:val="585"/>
        </w:trPr>
        <w:tc>
          <w:tcPr>
            <w:tcW w:w="1525" w:type="dxa"/>
          </w:tcPr>
          <w:p w14:paraId="65D970AB" w14:textId="51194BA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3/27—3/28</w:t>
            </w:r>
          </w:p>
        </w:tc>
        <w:tc>
          <w:tcPr>
            <w:tcW w:w="3060" w:type="dxa"/>
          </w:tcPr>
          <w:p w14:paraId="61C42B88" w14:textId="2D88B1F2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 NASW Annual Social Work Conference</w:t>
            </w:r>
          </w:p>
        </w:tc>
        <w:tc>
          <w:tcPr>
            <w:tcW w:w="1710" w:type="dxa"/>
          </w:tcPr>
          <w:p w14:paraId="3DC6F153" w14:textId="7D7ED684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1424CCBB" w14:textId="771FF2B9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NASW-MS Chapter</w:t>
            </w:r>
          </w:p>
        </w:tc>
        <w:tc>
          <w:tcPr>
            <w:tcW w:w="4500" w:type="dxa"/>
          </w:tcPr>
          <w:p w14:paraId="0482177C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Dr. Gwen Bouie-Haynes</w:t>
            </w:r>
          </w:p>
          <w:p w14:paraId="5B50F65C" w14:textId="2EA2960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1" w:history="1">
              <w:r w:rsidRPr="000C179E">
                <w:rPr>
                  <w:rStyle w:val="Hyperlink"/>
                  <w:rFonts w:ascii="Aptos Narrow" w:hAnsi="Aptos Narrow"/>
                  <w:sz w:val="22"/>
                  <w:szCs w:val="22"/>
                </w:rPr>
                <w:t>gbouiehaynes.naswms@socialworkers.org</w:t>
              </w:r>
            </w:hyperlink>
          </w:p>
          <w:p w14:paraId="62CED1A9" w14:textId="26786E85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601-936-0557</w:t>
            </w:r>
          </w:p>
        </w:tc>
        <w:tc>
          <w:tcPr>
            <w:tcW w:w="1350" w:type="dxa"/>
          </w:tcPr>
          <w:p w14:paraId="18ECA8AE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 Supervision</w:t>
            </w:r>
          </w:p>
          <w:p w14:paraId="0C4E55DA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1.5 Mandated Reporting</w:t>
            </w:r>
          </w:p>
          <w:p w14:paraId="0B4721D0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3.0 Ethics</w:t>
            </w:r>
          </w:p>
          <w:p w14:paraId="334E3549" w14:textId="735E8672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 Cultural Competency</w:t>
            </w:r>
          </w:p>
        </w:tc>
      </w:tr>
      <w:tr w:rsidR="006866F8" w:rsidRPr="00E84801" w14:paraId="4AE1BF63" w14:textId="77777777" w:rsidTr="006866F8">
        <w:trPr>
          <w:trHeight w:val="585"/>
        </w:trPr>
        <w:tc>
          <w:tcPr>
            <w:tcW w:w="1525" w:type="dxa"/>
          </w:tcPr>
          <w:p w14:paraId="42D00A02" w14:textId="2D046D55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3060" w:type="dxa"/>
          </w:tcPr>
          <w:p w14:paraId="421CC472" w14:textId="147C7F5E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Mandated Reporting</w:t>
            </w:r>
          </w:p>
        </w:tc>
        <w:tc>
          <w:tcPr>
            <w:tcW w:w="1710" w:type="dxa"/>
          </w:tcPr>
          <w:p w14:paraId="64A91B75" w14:textId="2F6190F6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468F53BC" w14:textId="1E94E414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Restoration House Counseling</w:t>
            </w:r>
          </w:p>
        </w:tc>
        <w:tc>
          <w:tcPr>
            <w:tcW w:w="4500" w:type="dxa"/>
          </w:tcPr>
          <w:p w14:paraId="4D0306D5" w14:textId="77777777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866F8">
              <w:rPr>
                <w:rFonts w:ascii="Aptos Narrow" w:hAnsi="Aptos Narrow"/>
                <w:color w:val="000000"/>
                <w:sz w:val="22"/>
                <w:szCs w:val="22"/>
              </w:rPr>
              <w:t>Jennifer Sheridan</w:t>
            </w:r>
          </w:p>
          <w:p w14:paraId="0829EE93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2" w:history="1">
              <w:r w:rsidRPr="000C179E">
                <w:rPr>
                  <w:rStyle w:val="Hyperlink"/>
                  <w:rFonts w:ascii="Aptos Narrow" w:hAnsi="Aptos Narrow"/>
                  <w:sz w:val="22"/>
                  <w:szCs w:val="22"/>
                </w:rPr>
                <w:t>admin@restorationhousecounseling.com</w:t>
              </w:r>
            </w:hyperlink>
          </w:p>
          <w:p w14:paraId="4BB24509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601-336-9131</w:t>
            </w:r>
          </w:p>
          <w:p w14:paraId="038C3349" w14:textId="110F36A0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3" w:tgtFrame="_blank" w:tooltip="https://urldefense.com/v3/__https://restorationhousecounseling.com/events/__;!!Dhw9WWooB8bE!vMZw2MtXU5zZ9Q24JPgITHon26K4ZsDZuftaJMOQ5rpxjDcg50QB8qgCFbIIHVN-9AlYlmj0LAD0_hMj5SH_irUolWcmiZuWyQ$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https://restorationhousecounseling.com/events/</w:t>
              </w:r>
            </w:hyperlink>
          </w:p>
        </w:tc>
        <w:tc>
          <w:tcPr>
            <w:tcW w:w="1350" w:type="dxa"/>
          </w:tcPr>
          <w:p w14:paraId="34981EC8" w14:textId="289F508D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1.0 Mandated Reporting</w:t>
            </w:r>
          </w:p>
        </w:tc>
      </w:tr>
      <w:tr w:rsidR="006866F8" w:rsidRPr="00E84801" w14:paraId="727A2E6A" w14:textId="77777777" w:rsidTr="006866F8">
        <w:trPr>
          <w:trHeight w:val="585"/>
        </w:trPr>
        <w:tc>
          <w:tcPr>
            <w:tcW w:w="1525" w:type="dxa"/>
          </w:tcPr>
          <w:p w14:paraId="0EABD876" w14:textId="59DDE0ED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3060" w:type="dxa"/>
          </w:tcPr>
          <w:p w14:paraId="719BD625" w14:textId="41A555D9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Competency &amp; Diversity in Social Work Practice</w:t>
            </w:r>
          </w:p>
        </w:tc>
        <w:tc>
          <w:tcPr>
            <w:tcW w:w="1710" w:type="dxa"/>
          </w:tcPr>
          <w:p w14:paraId="02733AE3" w14:textId="457E5AE2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19A6CA3E" w14:textId="66C0EDD4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Restoration House Counseling</w:t>
            </w:r>
          </w:p>
        </w:tc>
        <w:tc>
          <w:tcPr>
            <w:tcW w:w="4500" w:type="dxa"/>
          </w:tcPr>
          <w:p w14:paraId="48774A2A" w14:textId="77777777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866F8">
              <w:rPr>
                <w:rFonts w:ascii="Aptos Narrow" w:hAnsi="Aptos Narrow"/>
                <w:color w:val="000000"/>
                <w:sz w:val="22"/>
                <w:szCs w:val="22"/>
              </w:rPr>
              <w:t>Jennifer Sheridan</w:t>
            </w:r>
          </w:p>
          <w:p w14:paraId="2364FA10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4" w:history="1">
              <w:r w:rsidRPr="000C179E">
                <w:rPr>
                  <w:rStyle w:val="Hyperlink"/>
                  <w:rFonts w:ascii="Aptos Narrow" w:hAnsi="Aptos Narrow"/>
                  <w:sz w:val="22"/>
                  <w:szCs w:val="22"/>
                </w:rPr>
                <w:t>admin@restorationhousecounseling.com</w:t>
              </w:r>
            </w:hyperlink>
          </w:p>
          <w:p w14:paraId="73D9F241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601-336-9131</w:t>
            </w:r>
          </w:p>
          <w:p w14:paraId="2EA973B6" w14:textId="0B2F9B88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5" w:tgtFrame="_blank" w:tooltip="https://urldefense.com/v3/__https://restorationhousecounseling.com/events/__;!!Dhw9WWooB8bE!vMZw2MtXU5zZ9Q24JPgITHon26K4ZsDZuftaJMOQ5rpxjDcg50QB8qgCFbIIHVN-9AlYlmj0LAD0_hMj5SH_irUolWcmiZuWyQ$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https://restorationhousecounseling.com/events/</w:t>
              </w:r>
            </w:hyperlink>
          </w:p>
        </w:tc>
        <w:tc>
          <w:tcPr>
            <w:tcW w:w="1350" w:type="dxa"/>
          </w:tcPr>
          <w:p w14:paraId="35C8C6AA" w14:textId="52C701F6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 Cultural Competency</w:t>
            </w:r>
          </w:p>
        </w:tc>
      </w:tr>
      <w:tr w:rsidR="006866F8" w:rsidRPr="00E84801" w14:paraId="1C88DA54" w14:textId="77777777" w:rsidTr="006866F8">
        <w:trPr>
          <w:trHeight w:val="585"/>
        </w:trPr>
        <w:tc>
          <w:tcPr>
            <w:tcW w:w="1525" w:type="dxa"/>
          </w:tcPr>
          <w:p w14:paraId="1EF3EB86" w14:textId="41A70166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3060" w:type="dxa"/>
          </w:tcPr>
          <w:p w14:paraId="0E9F3625" w14:textId="2C4D84D2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 in Social Work Practice</w:t>
            </w:r>
          </w:p>
        </w:tc>
        <w:tc>
          <w:tcPr>
            <w:tcW w:w="1710" w:type="dxa"/>
          </w:tcPr>
          <w:p w14:paraId="0CECE157" w14:textId="553BA9EE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768D8D69" w14:textId="53BD5A28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Restoration House Counseling</w:t>
            </w:r>
          </w:p>
        </w:tc>
        <w:tc>
          <w:tcPr>
            <w:tcW w:w="4500" w:type="dxa"/>
          </w:tcPr>
          <w:p w14:paraId="58307109" w14:textId="77777777" w:rsidR="006866F8" w:rsidRP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866F8">
              <w:rPr>
                <w:rFonts w:ascii="Aptos Narrow" w:hAnsi="Aptos Narrow"/>
                <w:color w:val="000000"/>
                <w:sz w:val="22"/>
                <w:szCs w:val="22"/>
              </w:rPr>
              <w:t>Jennifer Sheridan</w:t>
            </w:r>
          </w:p>
          <w:p w14:paraId="47E1903F" w14:textId="18634A10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6" w:history="1">
              <w:r w:rsidRPr="000C179E">
                <w:rPr>
                  <w:rStyle w:val="Hyperlink"/>
                  <w:rFonts w:ascii="Aptos Narrow" w:hAnsi="Aptos Narrow"/>
                  <w:sz w:val="22"/>
                  <w:szCs w:val="22"/>
                </w:rPr>
                <w:t>admin@restorationhousecounseling.com</w:t>
              </w:r>
            </w:hyperlink>
          </w:p>
          <w:p w14:paraId="61D22509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601-336-9131</w:t>
            </w:r>
          </w:p>
          <w:p w14:paraId="2F76E7F0" w14:textId="0F52CAFB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17" w:tgtFrame="_blank" w:tooltip="https://urldefense.com/v3/__https://restorationhousecounseling.com/events/__;!!Dhw9WWooB8bE!vMZw2MtXU5zZ9Q24JPgITHon26K4ZsDZuftaJMOQ5rpxjDcg50QB8qgCFbIIHVN-9AlYlmj0LAD0_hMj5SH_irUolWcmiZuWyQ$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https://restorationhousecounseling.com/events/</w:t>
              </w:r>
            </w:hyperlink>
          </w:p>
        </w:tc>
        <w:tc>
          <w:tcPr>
            <w:tcW w:w="1350" w:type="dxa"/>
          </w:tcPr>
          <w:p w14:paraId="7FACA026" w14:textId="088BB939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 Ethics</w:t>
            </w:r>
          </w:p>
        </w:tc>
      </w:tr>
      <w:tr w:rsidR="006866F8" w:rsidRPr="00E84801" w14:paraId="59085BC5" w14:textId="77777777" w:rsidTr="006866F8">
        <w:trPr>
          <w:trHeight w:val="585"/>
        </w:trPr>
        <w:tc>
          <w:tcPr>
            <w:tcW w:w="1525" w:type="dxa"/>
          </w:tcPr>
          <w:p w14:paraId="0937F1A3" w14:textId="506B80A5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3/14/25</w:t>
            </w:r>
          </w:p>
          <w:p w14:paraId="267EC931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7A4E848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Impact of Technology on Social Work Practice</w:t>
            </w:r>
          </w:p>
          <w:p w14:paraId="68F92062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E68DA95" w14:textId="78952DCA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Clarksdale, MS </w:t>
            </w:r>
          </w:p>
          <w:p w14:paraId="385C49A9" w14:textId="3FA6B56C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CECE35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and Youth Opportunities Division, Inc.</w:t>
            </w:r>
          </w:p>
          <w:p w14:paraId="4782AE1D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F85D2FC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Dr. Mary Frances Moton</w:t>
            </w:r>
          </w:p>
          <w:p w14:paraId="1D7DA6BF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dr.moton@yahoo.com</w:t>
              </w:r>
            </w:hyperlink>
          </w:p>
          <w:p w14:paraId="35FB4EA2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662-645-4848</w:t>
            </w:r>
          </w:p>
          <w:p w14:paraId="7B5E6094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F6EAAA" w14:textId="06E1FAC8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1.5 Ethics</w:t>
            </w:r>
          </w:p>
          <w:p w14:paraId="6EAC09FF" w14:textId="3AFFDCF6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 General</w:t>
            </w:r>
          </w:p>
        </w:tc>
      </w:tr>
      <w:tr w:rsidR="006866F8" w:rsidRPr="00E84801" w14:paraId="11FBE022" w14:textId="77777777" w:rsidTr="006866F8">
        <w:trPr>
          <w:trHeight w:val="585"/>
        </w:trPr>
        <w:tc>
          <w:tcPr>
            <w:tcW w:w="1525" w:type="dxa"/>
          </w:tcPr>
          <w:p w14:paraId="77B50C7C" w14:textId="7DB0C34F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3/6/25</w:t>
            </w:r>
          </w:p>
        </w:tc>
        <w:tc>
          <w:tcPr>
            <w:tcW w:w="3060" w:type="dxa"/>
          </w:tcPr>
          <w:p w14:paraId="77ACF7EA" w14:textId="678304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Building Healthy Families</w:t>
            </w:r>
          </w:p>
        </w:tc>
        <w:tc>
          <w:tcPr>
            <w:tcW w:w="1710" w:type="dxa"/>
          </w:tcPr>
          <w:p w14:paraId="41AFCA69" w14:textId="751BC00C" w:rsidR="006866F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0FF50879" w14:textId="383BF386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Beginnings</w:t>
            </w:r>
          </w:p>
        </w:tc>
        <w:tc>
          <w:tcPr>
            <w:tcW w:w="4500" w:type="dxa"/>
          </w:tcPr>
          <w:p w14:paraId="1E35DE48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Jessica Hood</w:t>
            </w:r>
          </w:p>
          <w:p w14:paraId="139D2A87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Jessica@NewBeginningsAdoptions.org</w:t>
              </w:r>
            </w:hyperlink>
          </w:p>
          <w:p w14:paraId="0F7543A1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662-842-6752 ext. 107</w:t>
            </w:r>
          </w:p>
          <w:p w14:paraId="27729403" w14:textId="77777777" w:rsidR="006866F8" w:rsidRDefault="006866F8" w:rsidP="006866F8">
            <w:pPr>
              <w:widowControl/>
              <w:jc w:val="center"/>
            </w:pPr>
            <w:hyperlink r:id="rId20" w:tgtFrame="_blank" w:tooltip="https://urldefense.com/v3/__https://newbeginningsadoptions.org/events/__;!!Dhw9WWooB8bE!qr78BhtiIAxt-h_3pAI6KPL-fzSjjxShd1-qifqAE4-6a6jKQutHlP3fwN5kokJAYOlu_Zy06Lzz5_rPA1ABAZO27DcNlDI$" w:history="1">
              <w:r w:rsidRPr="00DE44AB">
                <w:rPr>
                  <w:rStyle w:val="Hyperlink"/>
                  <w:rFonts w:ascii="Aptos Narrow" w:hAnsi="Aptos Narrow" w:cstheme="minorHAnsi"/>
                  <w:bCs/>
                  <w:sz w:val="22"/>
                  <w:szCs w:val="22"/>
                </w:rPr>
                <w:t>https://newbeginningsadoptions.org/events/</w:t>
              </w:r>
            </w:hyperlink>
          </w:p>
          <w:p w14:paraId="4652B3C4" w14:textId="20B02F03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DC74DAD" w14:textId="1E7E52C6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 General</w:t>
            </w:r>
          </w:p>
        </w:tc>
      </w:tr>
      <w:tr w:rsidR="006866F8" w:rsidRPr="00E84801" w14:paraId="231F90ED" w14:textId="77777777" w:rsidTr="006866F8">
        <w:trPr>
          <w:trHeight w:val="585"/>
        </w:trPr>
        <w:tc>
          <w:tcPr>
            <w:tcW w:w="1525" w:type="dxa"/>
          </w:tcPr>
          <w:p w14:paraId="2ABF7C5C" w14:textId="4CE0C430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2/19-21/25</w:t>
            </w:r>
          </w:p>
        </w:tc>
        <w:tc>
          <w:tcPr>
            <w:tcW w:w="3060" w:type="dxa"/>
          </w:tcPr>
          <w:p w14:paraId="0F1290EB" w14:textId="5E0A38DD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  <w:r w:rsidRPr="001D1C89">
              <w:rPr>
                <w:rFonts w:ascii="Aptos Narrow" w:hAnsi="Aptos Narrow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Annual Addictions Conference</w:t>
            </w:r>
          </w:p>
        </w:tc>
        <w:tc>
          <w:tcPr>
            <w:tcW w:w="1710" w:type="dxa"/>
          </w:tcPr>
          <w:p w14:paraId="564E4363" w14:textId="10409895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Flowood</w:t>
            </w:r>
          </w:p>
        </w:tc>
        <w:tc>
          <w:tcPr>
            <w:tcW w:w="2250" w:type="dxa"/>
          </w:tcPr>
          <w:p w14:paraId="137C19C4" w14:textId="56442B5E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Professional’s Health Network</w:t>
            </w:r>
          </w:p>
        </w:tc>
        <w:tc>
          <w:tcPr>
            <w:tcW w:w="4500" w:type="dxa"/>
          </w:tcPr>
          <w:p w14:paraId="1B0DA68B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Donna Young</w:t>
            </w:r>
          </w:p>
          <w:p w14:paraId="1ED45EEC" w14:textId="541164B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hyperlink r:id="rId21" w:history="1">
              <w:r w:rsidRPr="001D1C89">
                <w:rPr>
                  <w:rStyle w:val="Hyperlink"/>
                  <w:rFonts w:ascii="Aptos Narrow" w:hAnsi="Aptos Narrow"/>
                  <w:sz w:val="22"/>
                  <w:szCs w:val="22"/>
                </w:rPr>
                <w:t>d</w:t>
              </w:r>
              <w:r w:rsidRPr="00423EA7">
                <w:rPr>
                  <w:rStyle w:val="Hyperlink"/>
                  <w:rFonts w:ascii="Aptos Narrow" w:hAnsi="Aptos Narrow"/>
                  <w:sz w:val="22"/>
                  <w:szCs w:val="22"/>
                </w:rPr>
                <w:t>cyoung2128@gmail.com</w:t>
              </w:r>
            </w:hyperlink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  <w:p w14:paraId="1AF51DCA" w14:textId="75BAEAF3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D1C89">
              <w:rPr>
                <w:rFonts w:ascii="Aptos Narrow" w:hAnsi="Aptos Narrow"/>
                <w:color w:val="000000"/>
                <w:sz w:val="22"/>
                <w:szCs w:val="22"/>
              </w:rPr>
              <w:t>601-261-9899</w:t>
            </w:r>
          </w:p>
        </w:tc>
        <w:tc>
          <w:tcPr>
            <w:tcW w:w="1350" w:type="dxa"/>
          </w:tcPr>
          <w:p w14:paraId="2BC018A3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 General</w:t>
            </w:r>
          </w:p>
          <w:p w14:paraId="03BF12F5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1.5 Ethics</w:t>
            </w:r>
          </w:p>
          <w:p w14:paraId="4884A0F4" w14:textId="6261EE41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1.5 Clinical</w:t>
            </w:r>
          </w:p>
        </w:tc>
      </w:tr>
      <w:tr w:rsidR="006866F8" w:rsidRPr="00E84801" w14:paraId="0D5BF0D5" w14:textId="77777777" w:rsidTr="006866F8">
        <w:trPr>
          <w:trHeight w:val="585"/>
        </w:trPr>
        <w:tc>
          <w:tcPr>
            <w:tcW w:w="1525" w:type="dxa"/>
          </w:tcPr>
          <w:p w14:paraId="763A888E" w14:textId="0485F3BA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2/19/25, 3/19/25, 5/21/25, 6/18/25, 7/16/25, 8/20/25, 9/17/25, </w:t>
            </w:r>
            <w:r w:rsidRPr="0058625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10/15/25, 11/19/25, 12/17/25</w:t>
            </w:r>
          </w:p>
        </w:tc>
        <w:tc>
          <w:tcPr>
            <w:tcW w:w="3060" w:type="dxa"/>
          </w:tcPr>
          <w:p w14:paraId="74EF1A78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Empowering Elders</w:t>
            </w:r>
          </w:p>
          <w:p w14:paraId="3E95B0FD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B3A810" w14:textId="11F426B1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58">
              <w:rPr>
                <w:rFonts w:asciiTheme="minorHAnsi" w:hAnsiTheme="minorHAnsi" w:cstheme="minorHAnsi"/>
                <w:bCs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601BEA40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Morton Law Firm</w:t>
            </w:r>
          </w:p>
          <w:p w14:paraId="7A433298" w14:textId="77777777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04569318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Amanda Cassel</w:t>
            </w:r>
          </w:p>
          <w:p w14:paraId="24E2333C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acassel@mortonlaw.com</w:t>
              </w:r>
            </w:hyperlink>
          </w:p>
          <w:p w14:paraId="0C41FF1C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601-925-9797</w:t>
            </w:r>
          </w:p>
          <w:p w14:paraId="7EF8E7AD" w14:textId="77777777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30D5595C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 Ethics</w:t>
            </w:r>
          </w:p>
          <w:p w14:paraId="03D1F44B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 Cultural Competency</w:t>
            </w:r>
          </w:p>
          <w:p w14:paraId="28959ADE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 Mandatory Reporting</w:t>
            </w:r>
          </w:p>
          <w:p w14:paraId="2DDCDECC" w14:textId="77777777" w:rsidR="006866F8" w:rsidRPr="00586258" w:rsidRDefault="006866F8" w:rsidP="006866F8">
            <w:pPr>
              <w:widowControl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866F8" w:rsidRPr="00E84801" w14:paraId="21054441" w14:textId="77777777" w:rsidTr="006866F8">
        <w:trPr>
          <w:trHeight w:val="585"/>
        </w:trPr>
        <w:tc>
          <w:tcPr>
            <w:tcW w:w="1525" w:type="dxa"/>
          </w:tcPr>
          <w:p w14:paraId="02842B7B" w14:textId="4BD354BC" w:rsidR="006866F8" w:rsidRPr="005862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58">
              <w:rPr>
                <w:rFonts w:asciiTheme="minorHAnsi" w:hAnsiTheme="minorHAnsi" w:cstheme="minorHAnsi"/>
                <w:bCs/>
                <w:sz w:val="22"/>
                <w:szCs w:val="22"/>
              </w:rPr>
              <w:t>2/13/25, 3/13/25, 4/10/25, 5/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586258">
              <w:rPr>
                <w:rFonts w:asciiTheme="minorHAnsi" w:hAnsiTheme="minorHAnsi" w:cstheme="minorHAnsi"/>
                <w:bCs/>
                <w:sz w:val="22"/>
                <w:szCs w:val="22"/>
              </w:rPr>
              <w:t>/25, 6/12/25, 7/10/25, 8/14/25, 9/11/25, 10/9/25, 11/13/25</w:t>
            </w:r>
          </w:p>
        </w:tc>
        <w:tc>
          <w:tcPr>
            <w:tcW w:w="3060" w:type="dxa"/>
          </w:tcPr>
          <w:p w14:paraId="0FAC6B65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Ethics &amp; Cultural Diversity Seminar 2025</w:t>
            </w:r>
          </w:p>
          <w:p w14:paraId="2384B001" w14:textId="77777777" w:rsidR="006866F8" w:rsidRPr="003651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/>
                <w:sz w:val="40"/>
                <w:szCs w:val="22"/>
              </w:rPr>
            </w:pPr>
          </w:p>
        </w:tc>
        <w:tc>
          <w:tcPr>
            <w:tcW w:w="1710" w:type="dxa"/>
          </w:tcPr>
          <w:p w14:paraId="43D11957" w14:textId="77777777" w:rsidR="006866F8" w:rsidRPr="00DE44AB" w:rsidRDefault="006866F8" w:rsidP="006866F8">
            <w:pPr>
              <w:widowControl/>
              <w:jc w:val="center"/>
              <w:rPr>
                <w:rFonts w:ascii="Aptos Narrow" w:hAnsi="Aptos Narrow" w:cstheme="minorHAnsi"/>
                <w:bCs/>
                <w:sz w:val="22"/>
                <w:szCs w:val="22"/>
              </w:rPr>
            </w:pPr>
            <w:r w:rsidRPr="00DE44AB">
              <w:rPr>
                <w:rFonts w:ascii="Aptos Narrow" w:hAnsi="Aptos Narrow" w:cstheme="minorHAnsi"/>
                <w:bCs/>
                <w:sz w:val="22"/>
                <w:szCs w:val="22"/>
              </w:rPr>
              <w:t>Alternating</w:t>
            </w:r>
          </w:p>
          <w:p w14:paraId="3460D12F" w14:textId="424970EB" w:rsidR="006866F8" w:rsidRPr="0009191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44AB">
              <w:rPr>
                <w:rFonts w:ascii="Aptos Narrow" w:hAnsi="Aptos Narrow" w:cstheme="minorHAnsi"/>
                <w:bCs/>
                <w:sz w:val="22"/>
                <w:szCs w:val="22"/>
              </w:rPr>
              <w:t>Tupelo &amp; Virtual</w:t>
            </w:r>
          </w:p>
        </w:tc>
        <w:tc>
          <w:tcPr>
            <w:tcW w:w="2250" w:type="dxa"/>
          </w:tcPr>
          <w:p w14:paraId="705B9618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Beginnings</w:t>
            </w:r>
          </w:p>
          <w:p w14:paraId="0145D91C" w14:textId="77777777" w:rsidR="006866F8" w:rsidRPr="003651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/>
                <w:sz w:val="40"/>
                <w:szCs w:val="22"/>
              </w:rPr>
            </w:pPr>
          </w:p>
        </w:tc>
        <w:tc>
          <w:tcPr>
            <w:tcW w:w="4500" w:type="dxa"/>
          </w:tcPr>
          <w:p w14:paraId="78590EEC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Jessica Hood</w:t>
            </w:r>
          </w:p>
          <w:p w14:paraId="55783F29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Jessica@NewBeginningsAdoptions.org</w:t>
              </w:r>
            </w:hyperlink>
          </w:p>
          <w:p w14:paraId="0F9A0B6F" w14:textId="77777777" w:rsidR="006866F8" w:rsidRDefault="006866F8" w:rsidP="006866F8">
            <w:pPr>
              <w:widowControl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662-842-6752 ext. 107</w:t>
            </w:r>
          </w:p>
          <w:p w14:paraId="6FA6C343" w14:textId="3BF73255" w:rsidR="006866F8" w:rsidRPr="00DE44AB" w:rsidRDefault="006866F8" w:rsidP="006866F8">
            <w:pPr>
              <w:widowControl/>
              <w:jc w:val="center"/>
              <w:rPr>
                <w:rFonts w:ascii="Aptos Narrow" w:hAnsi="Aptos Narrow" w:cstheme="minorHAnsi"/>
                <w:bCs/>
                <w:sz w:val="22"/>
                <w:szCs w:val="22"/>
              </w:rPr>
            </w:pPr>
            <w:hyperlink r:id="rId24" w:tgtFrame="_blank" w:tooltip="https://urldefense.com/v3/__https://newbeginningsadoptions.org/events/__;!!Dhw9WWooB8bE!qr78BhtiIAxt-h_3pAI6KPL-fzSjjxShd1-qifqAE4-6a6jKQutHlP3fwN5kokJAYOlu_Zy06Lzz5_rPA1ABAZO27DcNlDI$" w:history="1">
              <w:r w:rsidRPr="00DE44AB">
                <w:rPr>
                  <w:rStyle w:val="Hyperlink"/>
                  <w:rFonts w:ascii="Aptos Narrow" w:hAnsi="Aptos Narrow" w:cstheme="minorHAnsi"/>
                  <w:bCs/>
                  <w:sz w:val="22"/>
                  <w:szCs w:val="22"/>
                </w:rPr>
                <w:t>https://newbeginningsadoptions.org/events/</w:t>
              </w:r>
            </w:hyperlink>
          </w:p>
        </w:tc>
        <w:tc>
          <w:tcPr>
            <w:tcW w:w="1350" w:type="dxa"/>
          </w:tcPr>
          <w:p w14:paraId="78F0478A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 Ethics</w:t>
            </w:r>
          </w:p>
          <w:p w14:paraId="5328A27E" w14:textId="77777777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 Cultural Competency</w:t>
            </w:r>
          </w:p>
          <w:p w14:paraId="4A1CF01F" w14:textId="68DD0868" w:rsidR="006866F8" w:rsidRDefault="006866F8" w:rsidP="006866F8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 Mandatory Reporting</w:t>
            </w:r>
          </w:p>
          <w:p w14:paraId="6B9DD51A" w14:textId="77777777" w:rsidR="006866F8" w:rsidRPr="00365158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b/>
                <w:sz w:val="40"/>
                <w:szCs w:val="22"/>
              </w:rPr>
            </w:pPr>
          </w:p>
        </w:tc>
      </w:tr>
      <w:tr w:rsidR="006866F8" w:rsidRPr="00E84801" w14:paraId="3913B89E" w14:textId="77777777" w:rsidTr="006866F8">
        <w:trPr>
          <w:trHeight w:val="585"/>
        </w:trPr>
        <w:tc>
          <w:tcPr>
            <w:tcW w:w="1525" w:type="dxa"/>
          </w:tcPr>
          <w:p w14:paraId="5D3B4428" w14:textId="77777777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158">
              <w:rPr>
                <w:rFonts w:asciiTheme="minorHAnsi" w:hAnsiTheme="minorHAnsi" w:cstheme="minorHAnsi"/>
                <w:b/>
                <w:sz w:val="40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z w:val="40"/>
                <w:szCs w:val="22"/>
              </w:rPr>
              <w:t>4</w:t>
            </w:r>
          </w:p>
        </w:tc>
        <w:tc>
          <w:tcPr>
            <w:tcW w:w="3060" w:type="dxa"/>
          </w:tcPr>
          <w:p w14:paraId="54871C03" w14:textId="77777777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1F8B98E" w14:textId="1020C736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DF36D5A" w14:textId="77777777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EB6FDC6" w14:textId="77777777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4BD413" w14:textId="3ADA2146" w:rsidR="006866F8" w:rsidRPr="00E84801" w:rsidRDefault="006866F8" w:rsidP="006866F8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6F8" w:rsidRPr="00E84801" w14:paraId="3F7AB012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BFBFBF" w:themeFill="background1" w:themeFillShade="BF"/>
            <w:vAlign w:val="bottom"/>
          </w:tcPr>
          <w:p w14:paraId="449E4576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bottom"/>
          </w:tcPr>
          <w:p w14:paraId="06DBA553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bottom"/>
          </w:tcPr>
          <w:p w14:paraId="33621262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bottom"/>
          </w:tcPr>
          <w:p w14:paraId="5467FA0A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  <w:vAlign w:val="bottom"/>
          </w:tcPr>
          <w:p w14:paraId="33F03391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14:paraId="20F704AA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866F8" w:rsidRPr="00E84801" w14:paraId="5E8A5976" w14:textId="77777777" w:rsidTr="006866F8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1525" w:type="dxa"/>
            <w:shd w:val="clear" w:color="auto" w:fill="BFBFBF" w:themeFill="background1" w:themeFillShade="BF"/>
            <w:vAlign w:val="bottom"/>
          </w:tcPr>
          <w:p w14:paraId="60C172DC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  <w:p w14:paraId="78605755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bottom"/>
          </w:tcPr>
          <w:p w14:paraId="230349EC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  <w:p w14:paraId="5037A7E4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  <w:vAlign w:val="bottom"/>
          </w:tcPr>
          <w:p w14:paraId="0230C8C6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LOCATION</w:t>
            </w:r>
          </w:p>
          <w:p w14:paraId="2492F979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bottom"/>
          </w:tcPr>
          <w:p w14:paraId="35794A83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SPONSOR</w:t>
            </w:r>
          </w:p>
          <w:p w14:paraId="092C4CE0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  <w:vAlign w:val="bottom"/>
          </w:tcPr>
          <w:p w14:paraId="038DD338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CONTACT INFORMATION</w:t>
            </w:r>
          </w:p>
          <w:p w14:paraId="72ECB467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14:paraId="7DD1C1EF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CE HOURS</w:t>
            </w:r>
          </w:p>
          <w:p w14:paraId="7309EB07" w14:textId="77777777" w:rsidR="006866F8" w:rsidRPr="00E84801" w:rsidRDefault="006866F8" w:rsidP="006866F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866F8" w:rsidRPr="00685117" w14:paraId="4095393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CA1B742" w14:textId="6F654AD2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12/6/24</w:t>
            </w:r>
          </w:p>
        </w:tc>
        <w:tc>
          <w:tcPr>
            <w:tcW w:w="3060" w:type="dxa"/>
          </w:tcPr>
          <w:p w14:paraId="2300336C" w14:textId="7DEE7618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DA2788">
              <w:rPr>
                <w:rFonts w:asciiTheme="minorHAnsi" w:hAnsiTheme="minorHAnsi" w:cstheme="minorHAnsi"/>
                <w:sz w:val="22"/>
                <w:szCs w:val="22"/>
              </w:rPr>
              <w:t>“Dealing with Seasonal Affective Disorder (SAD)”</w:t>
            </w:r>
          </w:p>
        </w:tc>
        <w:tc>
          <w:tcPr>
            <w:tcW w:w="1710" w:type="dxa"/>
          </w:tcPr>
          <w:p w14:paraId="59C184E8" w14:textId="5E15D5C0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88"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7014ADD7" w14:textId="32A329E9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DA2788"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</w:t>
            </w:r>
          </w:p>
        </w:tc>
        <w:tc>
          <w:tcPr>
            <w:tcW w:w="4500" w:type="dxa"/>
          </w:tcPr>
          <w:p w14:paraId="774D4B27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645E1115" w14:textId="6B4918DE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25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350" w:type="dxa"/>
          </w:tcPr>
          <w:p w14:paraId="07C235C3" w14:textId="53934D12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DA2788">
              <w:rPr>
                <w:rFonts w:asciiTheme="minorHAnsi" w:hAnsiTheme="minorHAnsi" w:cstheme="minorHAnsi"/>
                <w:sz w:val="22"/>
                <w:szCs w:val="22"/>
              </w:rPr>
              <w:t>1.0 Ethics 2.0 Cultural Competency 0.0 Clinical Supervision 2.0 General</w:t>
            </w:r>
          </w:p>
        </w:tc>
      </w:tr>
      <w:tr w:rsidR="006866F8" w:rsidRPr="00685117" w14:paraId="6E4B10EA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C96EFB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11/12 -11/14/</w:t>
            </w:r>
          </w:p>
          <w:p w14:paraId="45761B63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3060" w:type="dxa"/>
          </w:tcPr>
          <w:p w14:paraId="5F0586E5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Loud Voice: A Multidisciplinary Approach to Child Abuse</w:t>
            </w:r>
          </w:p>
        </w:tc>
        <w:tc>
          <w:tcPr>
            <w:tcW w:w="1710" w:type="dxa"/>
          </w:tcPr>
          <w:p w14:paraId="7214E88A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Beau Rivage </w:t>
            </w:r>
          </w:p>
          <w:p w14:paraId="2729DECF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Biloxi, MS</w:t>
            </w:r>
          </w:p>
        </w:tc>
        <w:tc>
          <w:tcPr>
            <w:tcW w:w="2250" w:type="dxa"/>
          </w:tcPr>
          <w:p w14:paraId="0C557B9A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Advocacy Centers of Mississippi</w:t>
            </w:r>
          </w:p>
        </w:tc>
        <w:tc>
          <w:tcPr>
            <w:tcW w:w="4500" w:type="dxa"/>
          </w:tcPr>
          <w:p w14:paraId="4673729A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Lisa Kwasinski, 601-940-6183 ext.1003</w:t>
            </w:r>
          </w:p>
          <w:p w14:paraId="56004580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0B195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lisa@mschaptercacs.org</w:t>
            </w:r>
          </w:p>
        </w:tc>
        <w:tc>
          <w:tcPr>
            <w:tcW w:w="1350" w:type="dxa"/>
          </w:tcPr>
          <w:p w14:paraId="63772B3F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9 CE hours</w:t>
            </w:r>
          </w:p>
          <w:p w14:paraId="6DC2F15E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 to 9.0 General</w:t>
            </w:r>
          </w:p>
          <w:p w14:paraId="6AB2890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 SW Prof. Ethics</w:t>
            </w:r>
          </w:p>
          <w:p w14:paraId="5E4092C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 Diversity</w:t>
            </w:r>
          </w:p>
        </w:tc>
      </w:tr>
      <w:tr w:rsidR="006866F8" w:rsidRPr="00685117" w14:paraId="6D4A5E5F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0D4C53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9/27/2024</w:t>
            </w:r>
          </w:p>
        </w:tc>
        <w:tc>
          <w:tcPr>
            <w:tcW w:w="3060" w:type="dxa"/>
          </w:tcPr>
          <w:p w14:paraId="0D9D96B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Opioid Dependence in Older Adults</w:t>
            </w:r>
          </w:p>
        </w:tc>
        <w:tc>
          <w:tcPr>
            <w:tcW w:w="1710" w:type="dxa"/>
          </w:tcPr>
          <w:p w14:paraId="71AC6B08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7E930FB5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</w:t>
            </w:r>
          </w:p>
        </w:tc>
        <w:tc>
          <w:tcPr>
            <w:tcW w:w="4500" w:type="dxa"/>
          </w:tcPr>
          <w:p w14:paraId="6ACE920E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11C6144E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350" w:type="dxa"/>
          </w:tcPr>
          <w:p w14:paraId="7705B97E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 Ethics</w:t>
            </w:r>
          </w:p>
          <w:p w14:paraId="31AA09B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 Cultural Competency</w:t>
            </w:r>
          </w:p>
          <w:p w14:paraId="63437D88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 General</w:t>
            </w:r>
          </w:p>
          <w:p w14:paraId="2F33B24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6F8" w:rsidRPr="00685117" w14:paraId="1B4C19AC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9135EE4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9/21/2024</w:t>
            </w:r>
          </w:p>
          <w:p w14:paraId="572C3EBF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770112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Suicide Wellness &amp; Prevention</w:t>
            </w:r>
          </w:p>
        </w:tc>
        <w:tc>
          <w:tcPr>
            <w:tcW w:w="1710" w:type="dxa"/>
          </w:tcPr>
          <w:p w14:paraId="014E26D6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E349F48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Combined Human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 Services, Inc</w:t>
            </w:r>
          </w:p>
        </w:tc>
        <w:tc>
          <w:tcPr>
            <w:tcW w:w="4500" w:type="dxa"/>
          </w:tcPr>
          <w:p w14:paraId="33CF6832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Theresia Johnson-Ratliff, 601-988-5112</w:t>
            </w:r>
          </w:p>
          <w:p w14:paraId="36DD1FBE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t</w:t>
            </w:r>
            <w:hyperlink r:id="rId27" w:history="1">
              <w:r w:rsidRPr="004932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5C17887D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DDBF815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4AC8FAD8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2.0 General</w:t>
            </w:r>
          </w:p>
        </w:tc>
      </w:tr>
      <w:tr w:rsidR="006866F8" w:rsidRPr="00685117" w14:paraId="10473C62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1818FDC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8/29/2024</w:t>
            </w:r>
          </w:p>
        </w:tc>
        <w:tc>
          <w:tcPr>
            <w:tcW w:w="3060" w:type="dxa"/>
          </w:tcPr>
          <w:p w14:paraId="7278C37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Mandated Reporting</w:t>
            </w:r>
          </w:p>
        </w:tc>
        <w:tc>
          <w:tcPr>
            <w:tcW w:w="1710" w:type="dxa"/>
          </w:tcPr>
          <w:p w14:paraId="1DF060B6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9BAF8EA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Combined Human Support Services, Inc</w:t>
            </w:r>
          </w:p>
        </w:tc>
        <w:tc>
          <w:tcPr>
            <w:tcW w:w="4500" w:type="dxa"/>
          </w:tcPr>
          <w:p w14:paraId="04EBF7D6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6B8F8383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28" w:history="1">
              <w:r w:rsidRPr="004932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7BB53052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10BC42E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6B72056E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</w:tr>
      <w:tr w:rsidR="006866F8" w:rsidRPr="00685117" w14:paraId="6C9F9188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7E432FA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8/16/2024</w:t>
            </w:r>
          </w:p>
        </w:tc>
        <w:tc>
          <w:tcPr>
            <w:tcW w:w="3060" w:type="dxa"/>
          </w:tcPr>
          <w:p w14:paraId="28845D37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“Mental Health First Aid: A Critical Skill Set for Professional Social Workers” (In Domestic Violence)</w:t>
            </w:r>
          </w:p>
        </w:tc>
        <w:tc>
          <w:tcPr>
            <w:tcW w:w="1710" w:type="dxa"/>
          </w:tcPr>
          <w:p w14:paraId="78F8C9E3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7B661188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</w:t>
            </w:r>
          </w:p>
        </w:tc>
        <w:tc>
          <w:tcPr>
            <w:tcW w:w="4500" w:type="dxa"/>
          </w:tcPr>
          <w:p w14:paraId="15BB8937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568BD1BB" w14:textId="77777777" w:rsidR="006866F8" w:rsidRPr="0068511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350" w:type="dxa"/>
          </w:tcPr>
          <w:p w14:paraId="4CF9C91A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Ethics</w:t>
            </w:r>
          </w:p>
          <w:p w14:paraId="25A4BFF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Cultural Competency</w:t>
            </w:r>
          </w:p>
          <w:p w14:paraId="3C643DB1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General</w:t>
            </w:r>
          </w:p>
        </w:tc>
      </w:tr>
      <w:tr w:rsidR="006866F8" w:rsidRPr="00685117" w14:paraId="59D072E3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09EED44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Multiple Dates (Monthly, 2024)</w:t>
            </w:r>
          </w:p>
          <w:p w14:paraId="2C01220C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1/17, 2/21, 3/20, 5/15, 6/19, 7/17, 8/21, 9/11, 10/16, 11/13, 12/18</w:t>
            </w:r>
          </w:p>
        </w:tc>
        <w:tc>
          <w:tcPr>
            <w:tcW w:w="3060" w:type="dxa"/>
          </w:tcPr>
          <w:p w14:paraId="4283DFC1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Senior Guidance: Lightening Your Load</w:t>
            </w:r>
          </w:p>
        </w:tc>
        <w:tc>
          <w:tcPr>
            <w:tcW w:w="1710" w:type="dxa"/>
          </w:tcPr>
          <w:p w14:paraId="582BCE32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3924143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Morton Law Firm</w:t>
            </w:r>
          </w:p>
          <w:p w14:paraId="3CDE6CCD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23.30</w:t>
            </w:r>
          </w:p>
        </w:tc>
        <w:tc>
          <w:tcPr>
            <w:tcW w:w="4500" w:type="dxa"/>
          </w:tcPr>
          <w:p w14:paraId="3C00B68F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Annalyse Shoemaker, 601-925-9797</w:t>
            </w:r>
          </w:p>
          <w:p w14:paraId="02686DBC" w14:textId="77777777" w:rsidR="006866F8" w:rsidRPr="0068511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30" w:history="1">
              <w:r w:rsidRPr="003732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annalyse@mortonlaw.com</w:t>
              </w:r>
            </w:hyperlink>
          </w:p>
        </w:tc>
        <w:tc>
          <w:tcPr>
            <w:tcW w:w="1350" w:type="dxa"/>
          </w:tcPr>
          <w:p w14:paraId="7B467A58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 to 11 General hours </w:t>
            </w:r>
          </w:p>
        </w:tc>
      </w:tr>
      <w:tr w:rsidR="006866F8" w:rsidRPr="00685117" w14:paraId="0AD19C9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CD4550B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68CF5405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(Monthly, 2024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D73987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3/21</w:t>
            </w:r>
            <w:r w:rsidRPr="00AD66A9">
              <w:rPr>
                <w:rFonts w:asciiTheme="minorHAnsi" w:hAnsiTheme="minorHAnsi" w:cstheme="minorHAnsi"/>
                <w:sz w:val="22"/>
                <w:szCs w:val="22"/>
              </w:rPr>
              <w:t>/2024 4/11/2024 5/9/2024 6/13/2024 7/11/2024 8/8/2024 9/12/2024 10/10/2024 11/14/2024</w:t>
            </w:r>
          </w:p>
          <w:p w14:paraId="7FC6D797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49BD43" w14:textId="77777777" w:rsidR="006866F8" w:rsidRPr="00E84801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Social Work Ethics &amp;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Cultural Diversity Seminar 2024</w:t>
            </w:r>
            <w:r w:rsidRPr="00E8480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10" w:type="dxa"/>
          </w:tcPr>
          <w:p w14:paraId="49EE5B20" w14:textId="77777777" w:rsidR="006866F8" w:rsidRPr="0031554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582AC5C5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5E21B5">
              <w:rPr>
                <w:rFonts w:ascii="Calibri" w:eastAsia="Calibri" w:hAnsi="Calibri"/>
                <w:sz w:val="24"/>
                <w:szCs w:val="24"/>
              </w:rPr>
              <w:t>New Beginnings</w:t>
            </w:r>
          </w:p>
          <w:p w14:paraId="7BF20D06" w14:textId="77777777" w:rsidR="006866F8" w:rsidRPr="0031554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23.35</w:t>
            </w:r>
          </w:p>
        </w:tc>
        <w:tc>
          <w:tcPr>
            <w:tcW w:w="4500" w:type="dxa"/>
          </w:tcPr>
          <w:p w14:paraId="0FEAA60E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Jessica Hood, 662-842-6752 </w:t>
            </w:r>
            <w:hyperlink r:id="rId3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jessica</w:t>
              </w:r>
              <w:r w:rsidRPr="008C26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@newbeginningsadoptions.org</w:t>
              </w:r>
            </w:hyperlink>
          </w:p>
          <w:p w14:paraId="37F118C4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FDB17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register, follow this link:</w:t>
            </w:r>
          </w:p>
          <w:p w14:paraId="0D94CA90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>
                <w:rPr>
                  <w:rStyle w:val="Hyperlink"/>
                </w:rPr>
                <w:t>Upcoming Events – New Beginnings Adoptions</w:t>
              </w:r>
            </w:hyperlink>
          </w:p>
        </w:tc>
        <w:tc>
          <w:tcPr>
            <w:tcW w:w="1350" w:type="dxa"/>
          </w:tcPr>
          <w:p w14:paraId="202BBB8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Ethics,</w:t>
            </w:r>
          </w:p>
          <w:p w14:paraId="48C6BD6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 Div,</w:t>
            </w:r>
          </w:p>
          <w:p w14:paraId="0B5D0691" w14:textId="77777777" w:rsidR="006866F8" w:rsidRPr="0031554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MR</w:t>
            </w:r>
          </w:p>
        </w:tc>
      </w:tr>
      <w:tr w:rsidR="006866F8" w:rsidRPr="00685117" w14:paraId="550F0C62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6719511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7/11/2024</w:t>
            </w:r>
          </w:p>
        </w:tc>
        <w:tc>
          <w:tcPr>
            <w:tcW w:w="3060" w:type="dxa"/>
          </w:tcPr>
          <w:p w14:paraId="6E706DD6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3197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Roots of Resilience, Honoring Traditions, Navigating Mental Health in Black, Indigenous and Other People of Color (BIPOC) </w:t>
            </w:r>
            <w:r w:rsidRPr="0043197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Communities</w:t>
            </w:r>
          </w:p>
        </w:tc>
        <w:tc>
          <w:tcPr>
            <w:tcW w:w="1710" w:type="dxa"/>
          </w:tcPr>
          <w:p w14:paraId="6A32A19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Virtual</w:t>
            </w:r>
          </w:p>
        </w:tc>
        <w:tc>
          <w:tcPr>
            <w:tcW w:w="2250" w:type="dxa"/>
          </w:tcPr>
          <w:p w14:paraId="336D87E7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431973">
              <w:rPr>
                <w:rFonts w:ascii="Calibri" w:eastAsia="Calibri" w:hAnsi="Calibri"/>
                <w:sz w:val="24"/>
                <w:szCs w:val="24"/>
              </w:rPr>
              <w:t>Prestige Professional Development and Counseling LLC</w:t>
            </w:r>
          </w:p>
          <w:p w14:paraId="0C037A4B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24.18</w:t>
            </w:r>
          </w:p>
        </w:tc>
        <w:tc>
          <w:tcPr>
            <w:tcW w:w="4500" w:type="dxa"/>
          </w:tcPr>
          <w:p w14:paraId="7C774CC2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Jackie Chatmon, </w:t>
            </w:r>
            <w:hyperlink r:id="rId33" w:history="1">
              <w:r w:rsidRPr="006651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jchatmon66@gmail.com</w:t>
              </w:r>
            </w:hyperlink>
          </w:p>
          <w:p w14:paraId="07C8B38E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769-798-2087</w:t>
            </w:r>
          </w:p>
        </w:tc>
        <w:tc>
          <w:tcPr>
            <w:tcW w:w="1350" w:type="dxa"/>
          </w:tcPr>
          <w:p w14:paraId="399CF27A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CD</w:t>
            </w:r>
          </w:p>
        </w:tc>
      </w:tr>
      <w:tr w:rsidR="006866F8" w:rsidRPr="00685117" w14:paraId="56C60245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D5AF22E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6/28/2024</w:t>
            </w:r>
          </w:p>
        </w:tc>
        <w:tc>
          <w:tcPr>
            <w:tcW w:w="3060" w:type="dxa"/>
          </w:tcPr>
          <w:p w14:paraId="65099BBC" w14:textId="77777777" w:rsidR="006866F8" w:rsidRPr="00431973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Using Healthy Personality as a Treatment Goal in Therapy Part 1</w:t>
            </w:r>
          </w:p>
        </w:tc>
        <w:tc>
          <w:tcPr>
            <w:tcW w:w="1710" w:type="dxa"/>
          </w:tcPr>
          <w:p w14:paraId="3CA8710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25044148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Center for Professional Training</w:t>
            </w:r>
          </w:p>
          <w:p w14:paraId="2F491BAF" w14:textId="77777777" w:rsidR="006866F8" w:rsidRPr="00431973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SWB12004</w:t>
            </w:r>
          </w:p>
        </w:tc>
        <w:tc>
          <w:tcPr>
            <w:tcW w:w="4500" w:type="dxa"/>
          </w:tcPr>
          <w:p w14:paraId="22B7C8B7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Darryl Wheat</w:t>
            </w:r>
          </w:p>
          <w:p w14:paraId="7F9BDA89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3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350" w:type="dxa"/>
          </w:tcPr>
          <w:p w14:paraId="191BB39B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CE Hrs</w:t>
            </w:r>
          </w:p>
        </w:tc>
      </w:tr>
      <w:tr w:rsidR="006866F8" w:rsidRPr="00685117" w14:paraId="290CF879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551FD6B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6/20/2024</w:t>
            </w:r>
          </w:p>
        </w:tc>
        <w:tc>
          <w:tcPr>
            <w:tcW w:w="3060" w:type="dxa"/>
          </w:tcPr>
          <w:p w14:paraId="35739803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141F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North Mississippi Caregiver Conference</w:t>
            </w:r>
          </w:p>
        </w:tc>
        <w:tc>
          <w:tcPr>
            <w:tcW w:w="1710" w:type="dxa"/>
          </w:tcPr>
          <w:p w14:paraId="2E9B7006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1C257438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6141FC">
              <w:rPr>
                <w:rFonts w:ascii="Calibri" w:eastAsia="Calibri" w:hAnsi="Calibri"/>
                <w:sz w:val="24"/>
                <w:szCs w:val="24"/>
              </w:rPr>
              <w:t>Alzheimer’s Association, MS Chapter</w:t>
            </w:r>
          </w:p>
          <w:p w14:paraId="63E83A3E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24.17</w:t>
            </w:r>
          </w:p>
        </w:tc>
        <w:tc>
          <w:tcPr>
            <w:tcW w:w="4500" w:type="dxa"/>
          </w:tcPr>
          <w:p w14:paraId="5F0F5BAD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Kristen White, 601-826-7139</w:t>
            </w:r>
          </w:p>
          <w:p w14:paraId="6B3CDF0D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Pr="00291D8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KriDavis@alz.org</w:t>
              </w:r>
            </w:hyperlink>
          </w:p>
        </w:tc>
        <w:tc>
          <w:tcPr>
            <w:tcW w:w="1350" w:type="dxa"/>
          </w:tcPr>
          <w:p w14:paraId="1945E27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 Gen Hrs</w:t>
            </w:r>
          </w:p>
        </w:tc>
      </w:tr>
      <w:tr w:rsidR="006866F8" w:rsidRPr="00685117" w14:paraId="64939747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1A4F140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41FC">
              <w:rPr>
                <w:rFonts w:asciiTheme="minorHAnsi" w:hAnsiTheme="minorHAnsi" w:cstheme="minorHAnsi"/>
                <w:sz w:val="22"/>
                <w:szCs w:val="22"/>
              </w:rPr>
              <w:t>6/13-14/2024</w:t>
            </w:r>
          </w:p>
        </w:tc>
        <w:tc>
          <w:tcPr>
            <w:tcW w:w="3060" w:type="dxa"/>
          </w:tcPr>
          <w:p w14:paraId="5FC82666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141F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2024 Mississippi disAbility MegaConference Agenda</w:t>
            </w:r>
          </w:p>
        </w:tc>
        <w:tc>
          <w:tcPr>
            <w:tcW w:w="1710" w:type="dxa"/>
          </w:tcPr>
          <w:p w14:paraId="1C76048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769870FA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6141FC">
              <w:rPr>
                <w:rFonts w:ascii="Calibri" w:eastAsia="Calibri" w:hAnsi="Calibri"/>
                <w:sz w:val="24"/>
                <w:szCs w:val="24"/>
              </w:rPr>
              <w:t>Mississippi Council on Developmental Disabilities</w:t>
            </w:r>
          </w:p>
          <w:p w14:paraId="51332107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24.16</w:t>
            </w:r>
          </w:p>
        </w:tc>
        <w:tc>
          <w:tcPr>
            <w:tcW w:w="4500" w:type="dxa"/>
          </w:tcPr>
          <w:p w14:paraId="3186ED46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Christy Ashley, 601-359-5533</w:t>
            </w:r>
          </w:p>
          <w:p w14:paraId="20496734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Christy.ashley@dmh.ms.gov</w:t>
            </w:r>
          </w:p>
        </w:tc>
        <w:tc>
          <w:tcPr>
            <w:tcW w:w="1350" w:type="dxa"/>
          </w:tcPr>
          <w:p w14:paraId="3B090863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Gen Hrs</w:t>
            </w:r>
          </w:p>
        </w:tc>
      </w:tr>
      <w:tr w:rsidR="006866F8" w:rsidRPr="00685117" w14:paraId="2FA92CEF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D1F6C6B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06/13/2024</w:t>
            </w:r>
          </w:p>
        </w:tc>
        <w:tc>
          <w:tcPr>
            <w:tcW w:w="3060" w:type="dxa"/>
          </w:tcPr>
          <w:p w14:paraId="098EEE63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Don’t Forget About Us: </w:t>
            </w:r>
            <w:r>
              <w:rPr>
                <w:rStyle w:val="mark99jxmbykd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Men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’s </w:t>
            </w:r>
            <w:r>
              <w:rPr>
                <w:rStyle w:val="mark92djiuop2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Mental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 Health and Wellness Summit </w:t>
            </w:r>
          </w:p>
        </w:tc>
        <w:tc>
          <w:tcPr>
            <w:tcW w:w="1710" w:type="dxa"/>
          </w:tcPr>
          <w:p w14:paraId="4B5BF13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Ridgeland, MS</w:t>
            </w:r>
          </w:p>
        </w:tc>
        <w:tc>
          <w:tcPr>
            <w:tcW w:w="2250" w:type="dxa"/>
          </w:tcPr>
          <w:p w14:paraId="21413C4C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9520B7">
              <w:rPr>
                <w:rFonts w:ascii="Calibri" w:eastAsia="Calibri" w:hAnsi="Calibri"/>
                <w:sz w:val="24"/>
                <w:szCs w:val="24"/>
              </w:rPr>
              <w:t>Prestige Professional Development and Counseling LLC</w:t>
            </w:r>
          </w:p>
          <w:p w14:paraId="5EB2F25E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24.14</w:t>
            </w:r>
          </w:p>
        </w:tc>
        <w:tc>
          <w:tcPr>
            <w:tcW w:w="4500" w:type="dxa"/>
          </w:tcPr>
          <w:p w14:paraId="1208FA49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Jackie Chatmon, </w:t>
            </w:r>
            <w:hyperlink r:id="rId36" w:history="1">
              <w:r w:rsidRPr="006651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jchatmon66@gmail.com</w:t>
              </w:r>
            </w:hyperlink>
          </w:p>
          <w:p w14:paraId="7D7678D7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769-798-2087</w:t>
            </w:r>
          </w:p>
        </w:tc>
        <w:tc>
          <w:tcPr>
            <w:tcW w:w="1350" w:type="dxa"/>
          </w:tcPr>
          <w:p w14:paraId="4506C465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 Hrs</w:t>
            </w:r>
          </w:p>
        </w:tc>
      </w:tr>
      <w:tr w:rsidR="006866F8" w:rsidRPr="00685117" w14:paraId="62981F7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82DA94A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5/16-17/2024</w:t>
            </w:r>
          </w:p>
        </w:tc>
        <w:tc>
          <w:tcPr>
            <w:tcW w:w="3060" w:type="dxa"/>
          </w:tcPr>
          <w:p w14:paraId="5AC434E7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2024 NAMI MS Conference</w:t>
            </w:r>
          </w:p>
        </w:tc>
        <w:tc>
          <w:tcPr>
            <w:tcW w:w="1710" w:type="dxa"/>
          </w:tcPr>
          <w:p w14:paraId="342E6486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Eagle Ridge Conference Center</w:t>
            </w:r>
          </w:p>
        </w:tc>
        <w:tc>
          <w:tcPr>
            <w:tcW w:w="2250" w:type="dxa"/>
          </w:tcPr>
          <w:p w14:paraId="72D34404" w14:textId="77777777" w:rsidR="006866F8" w:rsidRPr="00315547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2DE53767" w14:textId="77777777" w:rsidR="006866F8" w:rsidRPr="00315547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00" w:type="dxa"/>
          </w:tcPr>
          <w:p w14:paraId="4D8B3E43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71E073FE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37" w:history="1">
              <w:r w:rsidRPr="004932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4ACEC771" w14:textId="77777777" w:rsidR="006866F8" w:rsidRPr="0031554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9C610BD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3E7D28EF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Hours</w:t>
            </w:r>
          </w:p>
        </w:tc>
      </w:tr>
      <w:tr w:rsidR="006866F8" w:rsidRPr="00685117" w14:paraId="0693D54C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0FC968B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4/19/2024</w:t>
            </w:r>
          </w:p>
        </w:tc>
        <w:tc>
          <w:tcPr>
            <w:tcW w:w="3060" w:type="dxa"/>
          </w:tcPr>
          <w:p w14:paraId="7527F256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How Social Workers Drive Successful Outcomes</w:t>
            </w:r>
          </w:p>
        </w:tc>
        <w:tc>
          <w:tcPr>
            <w:tcW w:w="1710" w:type="dxa"/>
          </w:tcPr>
          <w:p w14:paraId="1888D50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5460BE90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941A9"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Inc.</w:t>
            </w:r>
          </w:p>
          <w:p w14:paraId="1E7B786D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24.10</w:t>
            </w:r>
          </w:p>
        </w:tc>
        <w:tc>
          <w:tcPr>
            <w:tcW w:w="4500" w:type="dxa"/>
          </w:tcPr>
          <w:p w14:paraId="01C7A679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634A1E43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38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350" w:type="dxa"/>
          </w:tcPr>
          <w:p w14:paraId="2D77D3E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Ethics</w:t>
            </w:r>
          </w:p>
          <w:p w14:paraId="6909DE9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CD</w:t>
            </w:r>
          </w:p>
          <w:p w14:paraId="3AAC7F13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MR</w:t>
            </w:r>
          </w:p>
        </w:tc>
      </w:tr>
      <w:tr w:rsidR="006866F8" w:rsidRPr="00685117" w14:paraId="1216C4A3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06A6C78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4/23-26/2024</w:t>
            </w:r>
          </w:p>
        </w:tc>
        <w:tc>
          <w:tcPr>
            <w:tcW w:w="3060" w:type="dxa"/>
          </w:tcPr>
          <w:p w14:paraId="3DD029B6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1D2228"/>
                <w:shd w:val="clear" w:color="auto" w:fill="FFFFFF"/>
              </w:rPr>
              <w:t>MS Association of </w:t>
            </w:r>
            <w:r>
              <w:rPr>
                <w:rStyle w:val="mark5jzb1xiwt"/>
                <w:color w:val="1D2228"/>
                <w:bdr w:val="none" w:sz="0" w:space="0" w:color="auto" w:frame="1"/>
                <w:shd w:val="clear" w:color="auto" w:fill="FFFFFF"/>
              </w:rPr>
              <w:t>Planning</w:t>
            </w:r>
            <w:r>
              <w:rPr>
                <w:color w:val="1D2228"/>
                <w:shd w:val="clear" w:color="auto" w:fill="FFFFFF"/>
              </w:rPr>
              <w:t> </w:t>
            </w:r>
            <w:r>
              <w:rPr>
                <w:rStyle w:val="markk6hurz0r5"/>
                <w:color w:val="1D2228"/>
                <w:bdr w:val="none" w:sz="0" w:space="0" w:color="auto" w:frame="1"/>
                <w:shd w:val="clear" w:color="auto" w:fill="FFFFFF"/>
              </w:rPr>
              <w:t>and</w:t>
            </w:r>
            <w:r>
              <w:rPr>
                <w:color w:val="1D2228"/>
                <w:shd w:val="clear" w:color="auto" w:fill="FFFFFF"/>
              </w:rPr>
              <w:t> </w:t>
            </w:r>
            <w:r>
              <w:rPr>
                <w:rStyle w:val="markz7tk9vxy5"/>
                <w:color w:val="1D2228"/>
                <w:bdr w:val="none" w:sz="0" w:space="0" w:color="auto" w:frame="1"/>
                <w:shd w:val="clear" w:color="auto" w:fill="FFFFFF"/>
              </w:rPr>
              <w:t>Dev</w:t>
            </w:r>
            <w:r>
              <w:rPr>
                <w:color w:val="1D2228"/>
                <w:shd w:val="clear" w:color="auto" w:fill="FFFFFF"/>
              </w:rPr>
              <w:t>elopment Districts Annual Conference</w:t>
            </w:r>
          </w:p>
        </w:tc>
        <w:tc>
          <w:tcPr>
            <w:tcW w:w="1710" w:type="dxa"/>
          </w:tcPr>
          <w:p w14:paraId="75DCF72B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Beau Rivage</w:t>
            </w:r>
          </w:p>
          <w:p w14:paraId="39031479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Biloxi, MS</w:t>
            </w:r>
          </w:p>
        </w:tc>
        <w:tc>
          <w:tcPr>
            <w:tcW w:w="2250" w:type="dxa"/>
          </w:tcPr>
          <w:p w14:paraId="46353681" w14:textId="77777777" w:rsidR="006866F8" w:rsidRDefault="006866F8" w:rsidP="006866F8">
            <w:pPr>
              <w:pStyle w:val="BodyTextIn"/>
              <w:rPr>
                <w:color w:val="1D2228"/>
                <w:shd w:val="clear" w:color="auto" w:fill="FFFFFF"/>
              </w:rPr>
            </w:pPr>
            <w:r>
              <w:rPr>
                <w:color w:val="1D2228"/>
                <w:shd w:val="clear" w:color="auto" w:fill="FFFFFF"/>
              </w:rPr>
              <w:t>MS Association of </w:t>
            </w:r>
            <w:r>
              <w:rPr>
                <w:rStyle w:val="mark5jzb1xiwt"/>
                <w:color w:val="1D2228"/>
                <w:bdr w:val="none" w:sz="0" w:space="0" w:color="auto" w:frame="1"/>
                <w:shd w:val="clear" w:color="auto" w:fill="FFFFFF"/>
              </w:rPr>
              <w:t>Planning</w:t>
            </w:r>
            <w:r>
              <w:rPr>
                <w:color w:val="1D2228"/>
                <w:shd w:val="clear" w:color="auto" w:fill="FFFFFF"/>
              </w:rPr>
              <w:t> </w:t>
            </w:r>
            <w:r>
              <w:rPr>
                <w:rStyle w:val="markk6hurz0r5"/>
                <w:color w:val="1D2228"/>
                <w:bdr w:val="none" w:sz="0" w:space="0" w:color="auto" w:frame="1"/>
                <w:shd w:val="clear" w:color="auto" w:fill="FFFFFF"/>
              </w:rPr>
              <w:t>and</w:t>
            </w:r>
            <w:r>
              <w:rPr>
                <w:color w:val="1D2228"/>
                <w:shd w:val="clear" w:color="auto" w:fill="FFFFFF"/>
              </w:rPr>
              <w:t> </w:t>
            </w:r>
            <w:r>
              <w:rPr>
                <w:rStyle w:val="markz7tk9vxy5"/>
                <w:color w:val="1D2228"/>
                <w:bdr w:val="none" w:sz="0" w:space="0" w:color="auto" w:frame="1"/>
                <w:shd w:val="clear" w:color="auto" w:fill="FFFFFF"/>
              </w:rPr>
              <w:t>Dev</w:t>
            </w:r>
            <w:r>
              <w:rPr>
                <w:color w:val="1D2228"/>
                <w:shd w:val="clear" w:color="auto" w:fill="FFFFFF"/>
              </w:rPr>
              <w:t>elopment Districts Annual Conference</w:t>
            </w:r>
          </w:p>
          <w:p w14:paraId="0278D6D2" w14:textId="77777777" w:rsidR="006866F8" w:rsidRPr="00E941A9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1D2228"/>
                <w:shd w:val="clear" w:color="auto" w:fill="FFFFFF"/>
              </w:rPr>
              <w:t>24.13</w:t>
            </w:r>
          </w:p>
        </w:tc>
        <w:tc>
          <w:tcPr>
            <w:tcW w:w="4500" w:type="dxa"/>
          </w:tcPr>
          <w:p w14:paraId="70D5F59A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Amy Smith, </w:t>
            </w:r>
            <w:hyperlink r:id="rId39" w:history="1">
              <w:r w:rsidRPr="006651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aesmith@cmpdd.org</w:t>
              </w:r>
            </w:hyperlink>
          </w:p>
          <w:p w14:paraId="5B3C0171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601-981-1511</w:t>
            </w:r>
          </w:p>
        </w:tc>
        <w:tc>
          <w:tcPr>
            <w:tcW w:w="1350" w:type="dxa"/>
          </w:tcPr>
          <w:p w14:paraId="28103D9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 Hrs</w:t>
            </w:r>
          </w:p>
        </w:tc>
      </w:tr>
      <w:tr w:rsidR="006866F8" w:rsidRPr="00685117" w14:paraId="7FB3EB81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E825658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4/18/2024</w:t>
            </w:r>
          </w:p>
        </w:tc>
        <w:tc>
          <w:tcPr>
            <w:tcW w:w="3060" w:type="dxa"/>
          </w:tcPr>
          <w:p w14:paraId="39371921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520B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2024 Spring Caregiver Conference</w:t>
            </w:r>
          </w:p>
        </w:tc>
        <w:tc>
          <w:tcPr>
            <w:tcW w:w="1710" w:type="dxa"/>
          </w:tcPr>
          <w:p w14:paraId="11CBD27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Broadmoor, Madison</w:t>
            </w:r>
          </w:p>
        </w:tc>
        <w:tc>
          <w:tcPr>
            <w:tcW w:w="2250" w:type="dxa"/>
          </w:tcPr>
          <w:p w14:paraId="53550F84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Style w:val="mark62c8ztz8l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Alzheimer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’s Association</w:t>
            </w:r>
          </w:p>
          <w:p w14:paraId="01412C53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24.11</w:t>
            </w:r>
          </w:p>
        </w:tc>
        <w:tc>
          <w:tcPr>
            <w:tcW w:w="4500" w:type="dxa"/>
          </w:tcPr>
          <w:p w14:paraId="3C4E18CF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Kristen Davis, </w:t>
            </w:r>
            <w:hyperlink r:id="rId40" w:history="1">
              <w:r w:rsidRPr="006651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kridavis@alz.org</w:t>
              </w:r>
            </w:hyperlink>
          </w:p>
          <w:p w14:paraId="1B1AA0EF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769-230-0611</w:t>
            </w:r>
          </w:p>
        </w:tc>
        <w:tc>
          <w:tcPr>
            <w:tcW w:w="1350" w:type="dxa"/>
          </w:tcPr>
          <w:p w14:paraId="679CA6B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 Gen Hrs</w:t>
            </w:r>
          </w:p>
        </w:tc>
      </w:tr>
      <w:tr w:rsidR="006866F8" w:rsidRPr="00685117" w14:paraId="00D18233" w14:textId="77777777" w:rsidTr="006866F8">
        <w:tblPrEx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1525" w:type="dxa"/>
          </w:tcPr>
          <w:p w14:paraId="345EA2D5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4/16-18/2024</w:t>
            </w:r>
          </w:p>
        </w:tc>
        <w:tc>
          <w:tcPr>
            <w:tcW w:w="3060" w:type="dxa"/>
          </w:tcPr>
          <w:p w14:paraId="2D999FAB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F57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Mississippi Association of Community Action Agencies</w:t>
            </w:r>
          </w:p>
        </w:tc>
        <w:tc>
          <w:tcPr>
            <w:tcW w:w="1710" w:type="dxa"/>
          </w:tcPr>
          <w:p w14:paraId="798F383D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Natchez, MS</w:t>
            </w:r>
          </w:p>
        </w:tc>
        <w:tc>
          <w:tcPr>
            <w:tcW w:w="2250" w:type="dxa"/>
          </w:tcPr>
          <w:p w14:paraId="066D6331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AF5717">
              <w:rPr>
                <w:rFonts w:ascii="Calibri" w:eastAsia="Calibri" w:hAnsi="Calibri"/>
                <w:sz w:val="24"/>
                <w:szCs w:val="24"/>
              </w:rPr>
              <w:t>Mississippi Association of Community Action Agencies</w:t>
            </w:r>
          </w:p>
          <w:p w14:paraId="2D82F8FD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23.36</w:t>
            </w:r>
          </w:p>
        </w:tc>
        <w:tc>
          <w:tcPr>
            <w:tcW w:w="4500" w:type="dxa"/>
          </w:tcPr>
          <w:p w14:paraId="1496BF81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Diann Payne, </w:t>
            </w:r>
            <w:hyperlink r:id="rId41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diannpayne2@gmail.com</w:t>
              </w:r>
            </w:hyperlink>
          </w:p>
          <w:p w14:paraId="763D772D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1E5D8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Mary Sims-Johnson, </w:t>
            </w:r>
            <w:hyperlink r:id="rId42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msjohnson@mccsaweb.org</w:t>
              </w:r>
            </w:hyperlink>
          </w:p>
          <w:p w14:paraId="5CAB69E8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ACC56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228-243-1317</w:t>
            </w:r>
          </w:p>
        </w:tc>
        <w:tc>
          <w:tcPr>
            <w:tcW w:w="1350" w:type="dxa"/>
          </w:tcPr>
          <w:p w14:paraId="344DDE07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 Cul Div</w:t>
            </w:r>
          </w:p>
          <w:p w14:paraId="2A4B83C4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MR</w:t>
            </w:r>
          </w:p>
          <w:p w14:paraId="2E0ACC26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 Ethics</w:t>
            </w:r>
          </w:p>
          <w:p w14:paraId="6F468E6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6F8" w:rsidRPr="00685117" w14:paraId="2347DDC7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07C995A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4/12/2024</w:t>
            </w:r>
          </w:p>
        </w:tc>
        <w:tc>
          <w:tcPr>
            <w:tcW w:w="3060" w:type="dxa"/>
          </w:tcPr>
          <w:p w14:paraId="4713B55D" w14:textId="77777777" w:rsidR="006866F8" w:rsidRPr="00AF5717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81081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 Happened to You? Untangling the Trauma Knot Conference 2024</w:t>
            </w:r>
          </w:p>
        </w:tc>
        <w:tc>
          <w:tcPr>
            <w:tcW w:w="1710" w:type="dxa"/>
          </w:tcPr>
          <w:p w14:paraId="5A21817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Hernando, MS</w:t>
            </w:r>
          </w:p>
        </w:tc>
        <w:tc>
          <w:tcPr>
            <w:tcW w:w="2250" w:type="dxa"/>
          </w:tcPr>
          <w:p w14:paraId="526FB6A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4"/>
                <w:szCs w:val="18"/>
              </w:rPr>
            </w:pPr>
            <w:r w:rsidRPr="009520B7">
              <w:rPr>
                <w:rFonts w:asciiTheme="minorHAnsi" w:hAnsiTheme="minorHAnsi" w:cstheme="minorHAnsi"/>
                <w:sz w:val="24"/>
                <w:szCs w:val="18"/>
              </w:rPr>
              <w:t>Parkwood Behavioral Health Systems</w:t>
            </w:r>
          </w:p>
          <w:p w14:paraId="22BFD088" w14:textId="77777777" w:rsidR="006866F8" w:rsidRPr="009520B7" w:rsidRDefault="006866F8" w:rsidP="006866F8">
            <w:pPr>
              <w:pStyle w:val="BodyTextIn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24.09</w:t>
            </w:r>
          </w:p>
        </w:tc>
        <w:tc>
          <w:tcPr>
            <w:tcW w:w="4500" w:type="dxa"/>
          </w:tcPr>
          <w:p w14:paraId="33AFC866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Kristen Fisher, </w:t>
            </w:r>
            <w:hyperlink r:id="rId43" w:history="1">
              <w:r w:rsidRPr="006651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Kristen.fisher@uhsinc.com</w:t>
              </w:r>
            </w:hyperlink>
          </w:p>
          <w:p w14:paraId="79A7C678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662-895-4900</w:t>
            </w:r>
          </w:p>
        </w:tc>
        <w:tc>
          <w:tcPr>
            <w:tcW w:w="1350" w:type="dxa"/>
          </w:tcPr>
          <w:p w14:paraId="3475EC7F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 Gen,</w:t>
            </w:r>
          </w:p>
          <w:p w14:paraId="2AFE8434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Ethics,</w:t>
            </w:r>
          </w:p>
          <w:p w14:paraId="01227DFC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CD</w:t>
            </w:r>
          </w:p>
        </w:tc>
      </w:tr>
      <w:tr w:rsidR="006866F8" w:rsidRPr="00685117" w14:paraId="22F18A0E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713DBBC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E07">
              <w:rPr>
                <w:rFonts w:asciiTheme="minorHAnsi" w:hAnsiTheme="minorHAnsi" w:cstheme="minorHAnsi"/>
                <w:sz w:val="22"/>
                <w:szCs w:val="22"/>
              </w:rPr>
              <w:t>4/4-5/2024</w:t>
            </w:r>
          </w:p>
        </w:tc>
        <w:tc>
          <w:tcPr>
            <w:tcW w:w="3060" w:type="dxa"/>
          </w:tcPr>
          <w:p w14:paraId="6FE1825D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12E0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2024 Social Workers Conference</w:t>
            </w:r>
          </w:p>
        </w:tc>
        <w:tc>
          <w:tcPr>
            <w:tcW w:w="1710" w:type="dxa"/>
          </w:tcPr>
          <w:p w14:paraId="395321C9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Richland Community Center</w:t>
            </w:r>
          </w:p>
        </w:tc>
        <w:tc>
          <w:tcPr>
            <w:tcW w:w="2250" w:type="dxa"/>
          </w:tcPr>
          <w:p w14:paraId="4543DEC8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612E07">
              <w:rPr>
                <w:rFonts w:ascii="Calibri" w:eastAsia="Calibri" w:hAnsi="Calibri"/>
                <w:sz w:val="24"/>
                <w:szCs w:val="24"/>
              </w:rPr>
              <w:t>Rankin County Chamber</w:t>
            </w:r>
          </w:p>
          <w:p w14:paraId="57C6726D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24.12</w:t>
            </w:r>
          </w:p>
        </w:tc>
        <w:tc>
          <w:tcPr>
            <w:tcW w:w="4500" w:type="dxa"/>
          </w:tcPr>
          <w:p w14:paraId="73209C48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Sarah Adams, </w:t>
            </w:r>
            <w:hyperlink r:id="rId44" w:history="1">
              <w:r w:rsidRPr="004D122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sadams@rankinchamber.com</w:t>
              </w:r>
            </w:hyperlink>
          </w:p>
          <w:p w14:paraId="45186A72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601-825-2268</w:t>
            </w:r>
          </w:p>
        </w:tc>
        <w:tc>
          <w:tcPr>
            <w:tcW w:w="1350" w:type="dxa"/>
          </w:tcPr>
          <w:p w14:paraId="54B86DA8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 Gen,</w:t>
            </w:r>
          </w:p>
          <w:p w14:paraId="4253A27E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1.5 Ethics,</w:t>
            </w:r>
          </w:p>
          <w:p w14:paraId="1D8D9B29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1.5 CD,</w:t>
            </w:r>
          </w:p>
          <w:p w14:paraId="5C863023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MR</w:t>
            </w:r>
          </w:p>
        </w:tc>
      </w:tr>
      <w:tr w:rsidR="006866F8" w:rsidRPr="00685117" w14:paraId="493BE1F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749FEAC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4/5/2024</w:t>
            </w:r>
          </w:p>
        </w:tc>
        <w:tc>
          <w:tcPr>
            <w:tcW w:w="3060" w:type="dxa"/>
          </w:tcPr>
          <w:p w14:paraId="5CBBE02E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Child Abuse Prevention Training</w:t>
            </w:r>
          </w:p>
        </w:tc>
        <w:tc>
          <w:tcPr>
            <w:tcW w:w="1710" w:type="dxa"/>
          </w:tcPr>
          <w:p w14:paraId="2E941A6E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Delta State University</w:t>
            </w:r>
          </w:p>
        </w:tc>
        <w:tc>
          <w:tcPr>
            <w:tcW w:w="2250" w:type="dxa"/>
          </w:tcPr>
          <w:p w14:paraId="02C6C003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Delta State University</w:t>
            </w:r>
          </w:p>
          <w:p w14:paraId="1DC0E299" w14:textId="77777777" w:rsidR="006866F8" w:rsidRDefault="006866F8" w:rsidP="006866F8">
            <w:pPr>
              <w:pStyle w:val="BodyTextIn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SWCU1202</w:t>
            </w:r>
          </w:p>
        </w:tc>
        <w:tc>
          <w:tcPr>
            <w:tcW w:w="4500" w:type="dxa"/>
          </w:tcPr>
          <w:p w14:paraId="0BC1C135" w14:textId="77777777" w:rsidR="006866F8" w:rsidRDefault="006866F8" w:rsidP="006866F8"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Loretta Jackson, 662-846-4407</w:t>
            </w:r>
          </w:p>
        </w:tc>
        <w:tc>
          <w:tcPr>
            <w:tcW w:w="1350" w:type="dxa"/>
          </w:tcPr>
          <w:p w14:paraId="231DCC85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 Gen Hrs</w:t>
            </w:r>
          </w:p>
        </w:tc>
      </w:tr>
      <w:tr w:rsidR="006866F8" w:rsidRPr="00685117" w14:paraId="268E13C3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95947F5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4/4/2024</w:t>
            </w:r>
          </w:p>
        </w:tc>
        <w:tc>
          <w:tcPr>
            <w:tcW w:w="3060" w:type="dxa"/>
          </w:tcPr>
          <w:p w14:paraId="112A3974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E3C4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Stop the Hurt Children Need Heroes, Be One</w:t>
            </w:r>
          </w:p>
        </w:tc>
        <w:tc>
          <w:tcPr>
            <w:tcW w:w="1710" w:type="dxa"/>
          </w:tcPr>
          <w:p w14:paraId="1BEADA8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1BCD45A8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Stop The Hurt</w:t>
            </w:r>
          </w:p>
          <w:p w14:paraId="2CF5F9C0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24.08</w:t>
            </w:r>
          </w:p>
        </w:tc>
        <w:tc>
          <w:tcPr>
            <w:tcW w:w="4500" w:type="dxa"/>
          </w:tcPr>
          <w:p w14:paraId="737B0BAB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Pr="00F1506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stopthehurtconference@gmail.com</w:t>
              </w:r>
            </w:hyperlink>
          </w:p>
          <w:p w14:paraId="527BA5EB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662-213-7330</w:t>
            </w:r>
          </w:p>
          <w:p w14:paraId="6C98F984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Pammie Davidson, 662-266-9358</w:t>
            </w:r>
          </w:p>
        </w:tc>
        <w:tc>
          <w:tcPr>
            <w:tcW w:w="1350" w:type="dxa"/>
          </w:tcPr>
          <w:p w14:paraId="43A9324A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 Hrs</w:t>
            </w:r>
          </w:p>
          <w:p w14:paraId="4CFB2C1B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CD</w:t>
            </w:r>
          </w:p>
          <w:p w14:paraId="5AD7DEE0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MR</w:t>
            </w:r>
          </w:p>
        </w:tc>
      </w:tr>
      <w:tr w:rsidR="006866F8" w:rsidRPr="00685117" w14:paraId="33E553F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398F842" w14:textId="77777777" w:rsidR="006866F8" w:rsidRPr="00E84801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3/28-29/2024</w:t>
            </w:r>
          </w:p>
        </w:tc>
        <w:tc>
          <w:tcPr>
            <w:tcW w:w="3060" w:type="dxa"/>
          </w:tcPr>
          <w:p w14:paraId="0E78BC58" w14:textId="77777777" w:rsidR="006866F8" w:rsidRPr="00E84801" w:rsidRDefault="006866F8" w:rsidP="006866F8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7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2024 Building Healthy Families Conference</w:t>
            </w:r>
          </w:p>
        </w:tc>
        <w:tc>
          <w:tcPr>
            <w:tcW w:w="1710" w:type="dxa"/>
          </w:tcPr>
          <w:p w14:paraId="48DE309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0EFA1826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New Beginnings</w:t>
            </w:r>
          </w:p>
          <w:p w14:paraId="2B7D2BBE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24.04</w:t>
            </w:r>
          </w:p>
        </w:tc>
        <w:tc>
          <w:tcPr>
            <w:tcW w:w="4500" w:type="dxa"/>
          </w:tcPr>
          <w:p w14:paraId="7C03EBDD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Jessica Hood, 662-842-6752 </w:t>
            </w:r>
            <w:hyperlink r:id="rId46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jessica</w:t>
              </w:r>
              <w:r w:rsidRPr="008C26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@newbeginningsadoptions.org</w:t>
              </w:r>
            </w:hyperlink>
          </w:p>
          <w:p w14:paraId="3D7C874E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6D5F854A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Jody Edwards, 662-842-6752 </w:t>
            </w:r>
            <w:hyperlink r:id="rId47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jody@newbeginningsadoptions.org</w:t>
              </w:r>
            </w:hyperlink>
          </w:p>
          <w:p w14:paraId="04894C71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6358A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register, follow this link:</w:t>
            </w:r>
          </w:p>
          <w:p w14:paraId="7A80A23B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>
                <w:rPr>
                  <w:rStyle w:val="Hyperlink"/>
                </w:rPr>
                <w:t>Upcoming Events – New Beginnings Adoptions</w:t>
              </w:r>
            </w:hyperlink>
          </w:p>
        </w:tc>
        <w:tc>
          <w:tcPr>
            <w:tcW w:w="1350" w:type="dxa"/>
          </w:tcPr>
          <w:p w14:paraId="33DCACFE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 Hrs</w:t>
            </w:r>
          </w:p>
        </w:tc>
      </w:tr>
      <w:tr w:rsidR="006866F8" w:rsidRPr="00685117" w14:paraId="1E5922B4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FD39780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3/28/2024</w:t>
            </w:r>
          </w:p>
        </w:tc>
        <w:tc>
          <w:tcPr>
            <w:tcW w:w="3060" w:type="dxa"/>
          </w:tcPr>
          <w:p w14:paraId="7368091A" w14:textId="77777777" w:rsidR="006866F8" w:rsidRPr="00E84801" w:rsidRDefault="006866F8" w:rsidP="006866F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 xml:space="preserve">Cultural Competency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and Diversity in Social Work Practice; </w:t>
            </w:r>
            <w:r w:rsidRPr="00E84801">
              <w:rPr>
                <w:rFonts w:ascii="Calibri" w:eastAsia="Calibri" w:hAnsi="Calibri"/>
                <w:sz w:val="22"/>
                <w:szCs w:val="22"/>
              </w:rPr>
              <w:t>Understanding Mandatory Reporting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</w:t>
            </w:r>
            <w:r w:rsidRPr="00E84801">
              <w:rPr>
                <w:rFonts w:ascii="Calibri" w:eastAsia="Calibri" w:hAnsi="Calibri"/>
                <w:sz w:val="22"/>
                <w:szCs w:val="22"/>
              </w:rPr>
              <w:t xml:space="preserve"> Your Responsibility to Report</w:t>
            </w:r>
            <w:r>
              <w:rPr>
                <w:rFonts w:ascii="Calibri" w:eastAsia="Calibri" w:hAnsi="Calibri"/>
                <w:sz w:val="22"/>
                <w:szCs w:val="22"/>
              </w:rPr>
              <w:t>; Ethical Challenges in Social Work Practice</w:t>
            </w:r>
          </w:p>
        </w:tc>
        <w:tc>
          <w:tcPr>
            <w:tcW w:w="1710" w:type="dxa"/>
          </w:tcPr>
          <w:p w14:paraId="7932112B" w14:textId="77777777" w:rsidR="006866F8" w:rsidRDefault="006866F8" w:rsidP="006866F8">
            <w:r w:rsidRPr="00264D7E">
              <w:rPr>
                <w:rFonts w:asciiTheme="minorHAnsi" w:hAnsiTheme="minorHAnsi" w:cstheme="minorHAnsi"/>
                <w:sz w:val="22"/>
                <w:szCs w:val="22"/>
              </w:rPr>
              <w:t>Virtual via Zoom</w:t>
            </w:r>
          </w:p>
        </w:tc>
        <w:tc>
          <w:tcPr>
            <w:tcW w:w="2250" w:type="dxa"/>
          </w:tcPr>
          <w:p w14:paraId="10C9A007" w14:textId="77777777" w:rsidR="006866F8" w:rsidRDefault="006866F8" w:rsidP="006866F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Restoration House Counseling</w:t>
            </w:r>
          </w:p>
          <w:p w14:paraId="220CD455" w14:textId="77777777" w:rsidR="006866F8" w:rsidRPr="00315547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24.06</w:t>
            </w:r>
          </w:p>
        </w:tc>
        <w:tc>
          <w:tcPr>
            <w:tcW w:w="4500" w:type="dxa"/>
          </w:tcPr>
          <w:p w14:paraId="613A85A9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Jennifer Sheridan, 601-336-9131</w:t>
            </w:r>
          </w:p>
          <w:p w14:paraId="1D269ADC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admin@restorationhousecounseling.com</w:t>
            </w:r>
          </w:p>
        </w:tc>
        <w:tc>
          <w:tcPr>
            <w:tcW w:w="1350" w:type="dxa"/>
          </w:tcPr>
          <w:p w14:paraId="6D0FA410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 Cul Div</w:t>
            </w:r>
          </w:p>
          <w:p w14:paraId="0C15F838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MR</w:t>
            </w:r>
          </w:p>
          <w:p w14:paraId="41E0404E" w14:textId="77777777" w:rsidR="006866F8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 Ethics</w:t>
            </w:r>
          </w:p>
          <w:p w14:paraId="530FC082" w14:textId="77777777" w:rsidR="006866F8" w:rsidRPr="00315547" w:rsidRDefault="006866F8" w:rsidP="006866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66F8" w:rsidRPr="00685117" w14:paraId="4E249578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C95274F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3/26/2024</w:t>
            </w:r>
          </w:p>
        </w:tc>
        <w:tc>
          <w:tcPr>
            <w:tcW w:w="3060" w:type="dxa"/>
          </w:tcPr>
          <w:p w14:paraId="6111EC52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572C8C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Implications/Impact of the Psychosocial Outcome Severity Guide on the Survey Process</w:t>
            </w:r>
          </w:p>
        </w:tc>
        <w:tc>
          <w:tcPr>
            <w:tcW w:w="1710" w:type="dxa"/>
          </w:tcPr>
          <w:p w14:paraId="07A3F1D7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Ridgeland, MS</w:t>
            </w:r>
          </w:p>
        </w:tc>
        <w:tc>
          <w:tcPr>
            <w:tcW w:w="2250" w:type="dxa"/>
          </w:tcPr>
          <w:p w14:paraId="378175B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572C8C">
              <w:rPr>
                <w:rFonts w:asciiTheme="minorHAnsi" w:hAnsiTheme="minorHAnsi" w:cstheme="minorHAnsi"/>
                <w:sz w:val="22"/>
                <w:szCs w:val="22"/>
              </w:rPr>
              <w:t>MS Health Care Association</w:t>
            </w:r>
          </w:p>
          <w:p w14:paraId="7C8E82B6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24.07</w:t>
            </w:r>
          </w:p>
        </w:tc>
        <w:tc>
          <w:tcPr>
            <w:tcW w:w="4500" w:type="dxa"/>
          </w:tcPr>
          <w:p w14:paraId="02398305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Peggy Kelly, </w:t>
            </w:r>
            <w:hyperlink r:id="rId49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peggy@mshca.com</w:t>
              </w:r>
            </w:hyperlink>
          </w:p>
          <w:p w14:paraId="736416E1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601-898-8320</w:t>
            </w:r>
          </w:p>
        </w:tc>
        <w:tc>
          <w:tcPr>
            <w:tcW w:w="1350" w:type="dxa"/>
          </w:tcPr>
          <w:p w14:paraId="61CE9B3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 Hrs</w:t>
            </w:r>
          </w:p>
        </w:tc>
      </w:tr>
      <w:tr w:rsidR="006866F8" w:rsidRPr="00685117" w14:paraId="1468D9E0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6C87014C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3/21-22/2024</w:t>
            </w:r>
          </w:p>
        </w:tc>
        <w:tc>
          <w:tcPr>
            <w:tcW w:w="3060" w:type="dxa"/>
          </w:tcPr>
          <w:p w14:paraId="12499F3F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NASW MS Chapter Annual Conference</w:t>
            </w:r>
          </w:p>
        </w:tc>
        <w:tc>
          <w:tcPr>
            <w:tcW w:w="1710" w:type="dxa"/>
          </w:tcPr>
          <w:p w14:paraId="2D6EF74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1510110B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NASW MS Chapter</w:t>
            </w:r>
          </w:p>
          <w:p w14:paraId="246A8EB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SWBA1201</w:t>
            </w:r>
          </w:p>
        </w:tc>
        <w:tc>
          <w:tcPr>
            <w:tcW w:w="4500" w:type="dxa"/>
          </w:tcPr>
          <w:p w14:paraId="26F1D368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Gwen Bouie-Haynes</w:t>
            </w:r>
          </w:p>
          <w:p w14:paraId="2647F6DA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50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gbouiehaynes.naswms@socialworkers.org</w:t>
              </w:r>
            </w:hyperlink>
          </w:p>
          <w:p w14:paraId="31D5DA45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601-936-0557</w:t>
            </w:r>
          </w:p>
          <w:p w14:paraId="74235112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  <w:p w14:paraId="09EA0EBC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https://naswms.socialworkers.org</w:t>
            </w:r>
          </w:p>
        </w:tc>
        <w:tc>
          <w:tcPr>
            <w:tcW w:w="1350" w:type="dxa"/>
          </w:tcPr>
          <w:p w14:paraId="73440B0D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6F8" w:rsidRPr="00685117" w14:paraId="095F7A07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57B2C7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3/14/2024</w:t>
            </w:r>
          </w:p>
        </w:tc>
        <w:tc>
          <w:tcPr>
            <w:tcW w:w="3060" w:type="dxa"/>
          </w:tcPr>
          <w:p w14:paraId="316471CC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AF5717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Soldiers Heart: Military Culture, Moral Injury, and How to Help</w:t>
            </w:r>
          </w:p>
        </w:tc>
        <w:tc>
          <w:tcPr>
            <w:tcW w:w="1710" w:type="dxa"/>
          </w:tcPr>
          <w:p w14:paraId="756E5FEB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Oxford, MS</w:t>
            </w:r>
          </w:p>
        </w:tc>
        <w:tc>
          <w:tcPr>
            <w:tcW w:w="2250" w:type="dxa"/>
          </w:tcPr>
          <w:p w14:paraId="2662BF25" w14:textId="77777777" w:rsidR="006866F8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Oxford Treatment Center </w:t>
            </w:r>
          </w:p>
          <w:p w14:paraId="354BC330" w14:textId="77777777" w:rsidR="006866F8" w:rsidRPr="005E21B5" w:rsidRDefault="006866F8" w:rsidP="006866F8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24.05</w:t>
            </w:r>
          </w:p>
        </w:tc>
        <w:tc>
          <w:tcPr>
            <w:tcW w:w="4500" w:type="dxa"/>
          </w:tcPr>
          <w:p w14:paraId="368BCCA0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Joanna Dubois, 662-281-9992</w:t>
            </w:r>
          </w:p>
          <w:p w14:paraId="2C35D4D7" w14:textId="77777777" w:rsidR="006866F8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jdubois@contactaac.com</w:t>
              </w:r>
            </w:hyperlink>
          </w:p>
        </w:tc>
        <w:tc>
          <w:tcPr>
            <w:tcW w:w="1350" w:type="dxa"/>
          </w:tcPr>
          <w:p w14:paraId="28331738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Gen Hrs</w:t>
            </w:r>
          </w:p>
          <w:p w14:paraId="4B0E9463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CD</w:t>
            </w:r>
          </w:p>
        </w:tc>
      </w:tr>
      <w:tr w:rsidR="006866F8" w:rsidRPr="00685117" w14:paraId="41197BB9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ED90CC6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3/8/2024</w:t>
            </w:r>
          </w:p>
        </w:tc>
        <w:tc>
          <w:tcPr>
            <w:tcW w:w="3060" w:type="dxa"/>
          </w:tcPr>
          <w:p w14:paraId="57CBE48A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E941A9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Social Worker’s Role as it Relates to Patients with Dementia and/or Alzheimer’s</w:t>
            </w:r>
          </w:p>
        </w:tc>
        <w:tc>
          <w:tcPr>
            <w:tcW w:w="1710" w:type="dxa"/>
          </w:tcPr>
          <w:p w14:paraId="440B6F74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Clarksdale, MS </w:t>
            </w:r>
          </w:p>
        </w:tc>
        <w:tc>
          <w:tcPr>
            <w:tcW w:w="2250" w:type="dxa"/>
          </w:tcPr>
          <w:p w14:paraId="05BF8F8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941A9"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Inc.</w:t>
            </w:r>
          </w:p>
          <w:p w14:paraId="20F123F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24.01</w:t>
            </w:r>
          </w:p>
        </w:tc>
        <w:tc>
          <w:tcPr>
            <w:tcW w:w="4500" w:type="dxa"/>
          </w:tcPr>
          <w:p w14:paraId="5DFD042E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4E964FEC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52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350" w:type="dxa"/>
          </w:tcPr>
          <w:p w14:paraId="7784EA3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Gen Hrs, 1.5 Ethics, 1.5 CD</w:t>
            </w:r>
          </w:p>
        </w:tc>
      </w:tr>
      <w:tr w:rsidR="006866F8" w:rsidRPr="00685117" w14:paraId="5E1B910E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9AC2FEB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3/8/2024</w:t>
            </w:r>
          </w:p>
        </w:tc>
        <w:tc>
          <w:tcPr>
            <w:tcW w:w="3060" w:type="dxa"/>
          </w:tcPr>
          <w:p w14:paraId="2DB6F754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Speaking Grief Bereavement Seminar</w:t>
            </w:r>
          </w:p>
        </w:tc>
        <w:tc>
          <w:tcPr>
            <w:tcW w:w="1710" w:type="dxa"/>
          </w:tcPr>
          <w:p w14:paraId="5F3B2AC1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7BE414C3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876E69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LMHPCO</w:t>
            </w:r>
          </w:p>
          <w:p w14:paraId="77FD7732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23.29</w:t>
            </w:r>
          </w:p>
        </w:tc>
        <w:tc>
          <w:tcPr>
            <w:tcW w:w="4500" w:type="dxa"/>
          </w:tcPr>
          <w:p w14:paraId="51D2AAD4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Marquetta Trice, 662-216-6475</w:t>
            </w:r>
          </w:p>
          <w:p w14:paraId="19F075FD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  <w:p w14:paraId="38EB1EC3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53" w:history="1">
              <w:r w:rsidRPr="007E34D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marquetta@lmhpco.org</w:t>
              </w:r>
            </w:hyperlink>
          </w:p>
        </w:tc>
        <w:tc>
          <w:tcPr>
            <w:tcW w:w="1350" w:type="dxa"/>
          </w:tcPr>
          <w:p w14:paraId="2F07ECFE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Gen Hours</w:t>
            </w:r>
          </w:p>
        </w:tc>
      </w:tr>
      <w:tr w:rsidR="006866F8" w:rsidRPr="00685117" w14:paraId="6B3CE5F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6298BC8C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3/1/2024</w:t>
            </w:r>
          </w:p>
        </w:tc>
        <w:tc>
          <w:tcPr>
            <w:tcW w:w="3060" w:type="dxa"/>
          </w:tcPr>
          <w:p w14:paraId="1886275F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Empowering Clinicians for Mental Health Excellence</w:t>
            </w:r>
          </w:p>
        </w:tc>
        <w:tc>
          <w:tcPr>
            <w:tcW w:w="1710" w:type="dxa"/>
          </w:tcPr>
          <w:p w14:paraId="6DA1193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Gulfport, MS</w:t>
            </w:r>
          </w:p>
        </w:tc>
        <w:tc>
          <w:tcPr>
            <w:tcW w:w="2250" w:type="dxa"/>
          </w:tcPr>
          <w:p w14:paraId="585030AF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Rivers Psychotherapy Services</w:t>
            </w:r>
          </w:p>
          <w:p w14:paraId="1768994C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24.02</w:t>
            </w:r>
          </w:p>
        </w:tc>
        <w:tc>
          <w:tcPr>
            <w:tcW w:w="4500" w:type="dxa"/>
          </w:tcPr>
          <w:p w14:paraId="22CDA56B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Shelia Rivers, 601-348-1083</w:t>
            </w:r>
          </w:p>
          <w:p w14:paraId="464FC52D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shelia.rivers@</w:t>
            </w: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riverspsychotherapy.com</w:t>
            </w:r>
          </w:p>
        </w:tc>
        <w:tc>
          <w:tcPr>
            <w:tcW w:w="1350" w:type="dxa"/>
          </w:tcPr>
          <w:p w14:paraId="7D4C17E0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Gen, 1.5 Ethics, 1 CD</w:t>
            </w:r>
          </w:p>
        </w:tc>
      </w:tr>
      <w:tr w:rsidR="006866F8" w:rsidRPr="00685117" w14:paraId="67074FD9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A4FC6E5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016">
              <w:rPr>
                <w:rFonts w:asciiTheme="minorHAnsi" w:hAnsiTheme="minorHAnsi" w:cstheme="minorHAnsi"/>
                <w:sz w:val="22"/>
                <w:szCs w:val="22"/>
              </w:rPr>
              <w:t>2/21-23/2024</w:t>
            </w:r>
          </w:p>
        </w:tc>
        <w:tc>
          <w:tcPr>
            <w:tcW w:w="3060" w:type="dxa"/>
          </w:tcPr>
          <w:p w14:paraId="018E0AA6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305016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16th Annual Addictions Conference</w:t>
            </w:r>
          </w:p>
        </w:tc>
        <w:tc>
          <w:tcPr>
            <w:tcW w:w="1710" w:type="dxa"/>
          </w:tcPr>
          <w:p w14:paraId="413B3269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Flowood, MS</w:t>
            </w:r>
          </w:p>
        </w:tc>
        <w:tc>
          <w:tcPr>
            <w:tcW w:w="2250" w:type="dxa"/>
          </w:tcPr>
          <w:p w14:paraId="1709B12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05016">
              <w:rPr>
                <w:rFonts w:asciiTheme="minorHAnsi" w:hAnsiTheme="minorHAnsi" w:cstheme="minorHAnsi"/>
                <w:sz w:val="22"/>
                <w:szCs w:val="22"/>
              </w:rPr>
              <w:t>Professional Health Network, Inc.</w:t>
            </w:r>
          </w:p>
          <w:p w14:paraId="69DDDD49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23.31</w:t>
            </w:r>
          </w:p>
        </w:tc>
        <w:tc>
          <w:tcPr>
            <w:tcW w:w="4500" w:type="dxa"/>
          </w:tcPr>
          <w:p w14:paraId="7F7F3B97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Donna Young, 601-261-9899 </w:t>
            </w:r>
          </w:p>
          <w:p w14:paraId="4F1E1CA5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Dcyoung2128@gmail.com</w:t>
            </w:r>
          </w:p>
        </w:tc>
        <w:tc>
          <w:tcPr>
            <w:tcW w:w="1350" w:type="dxa"/>
          </w:tcPr>
          <w:p w14:paraId="513DCB78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Gen,</w:t>
            </w:r>
          </w:p>
          <w:p w14:paraId="4AB39927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Ethics</w:t>
            </w:r>
          </w:p>
        </w:tc>
      </w:tr>
      <w:tr w:rsidR="006866F8" w:rsidRPr="00685117" w14:paraId="2787F6A4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E8F1A24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2/16/2024</w:t>
            </w:r>
          </w:p>
        </w:tc>
        <w:tc>
          <w:tcPr>
            <w:tcW w:w="3060" w:type="dxa"/>
          </w:tcPr>
          <w:p w14:paraId="72EA968A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Ace Institute 2</w:t>
            </w:r>
            <w:r w:rsidRPr="00320599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vertAlign w:val="superscript"/>
              </w:rPr>
              <w:t>nd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Annual Human Trafficking Symposium</w:t>
            </w:r>
          </w:p>
        </w:tc>
        <w:tc>
          <w:tcPr>
            <w:tcW w:w="1710" w:type="dxa"/>
          </w:tcPr>
          <w:p w14:paraId="2C9E2691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Pontotoc, MS</w:t>
            </w:r>
          </w:p>
        </w:tc>
        <w:tc>
          <w:tcPr>
            <w:tcW w:w="2250" w:type="dxa"/>
          </w:tcPr>
          <w:p w14:paraId="4A3A5B06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Ace Institute LLC</w:t>
            </w:r>
          </w:p>
          <w:p w14:paraId="3BC2C08F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23.33</w:t>
            </w:r>
          </w:p>
        </w:tc>
        <w:tc>
          <w:tcPr>
            <w:tcW w:w="4500" w:type="dxa"/>
          </w:tcPr>
          <w:p w14:paraId="3961FD73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Hollie Jeffery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, </w:t>
            </w: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662-816-8422</w:t>
            </w:r>
          </w:p>
          <w:p w14:paraId="7F44F3E6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5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Hollie.jefferylmsw@gmail.com</w:t>
              </w:r>
            </w:hyperlink>
          </w:p>
        </w:tc>
        <w:tc>
          <w:tcPr>
            <w:tcW w:w="1350" w:type="dxa"/>
          </w:tcPr>
          <w:p w14:paraId="134DB791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Gen, 1 MR</w:t>
            </w:r>
          </w:p>
        </w:tc>
      </w:tr>
      <w:tr w:rsidR="006866F8" w:rsidRPr="00685117" w14:paraId="601DE18F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60DB790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2/16/2024</w:t>
            </w:r>
          </w:p>
        </w:tc>
        <w:tc>
          <w:tcPr>
            <w:tcW w:w="3060" w:type="dxa"/>
          </w:tcPr>
          <w:p w14:paraId="7747DBD0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BF0E82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Managing Diabetes in the 21st Century</w:t>
            </w:r>
          </w:p>
        </w:tc>
        <w:tc>
          <w:tcPr>
            <w:tcW w:w="1710" w:type="dxa"/>
          </w:tcPr>
          <w:p w14:paraId="1AC8A5DD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1E8FC6F6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BF0E82">
              <w:rPr>
                <w:rFonts w:asciiTheme="minorHAnsi" w:hAnsiTheme="minorHAnsi" w:cstheme="minorHAnsi"/>
                <w:sz w:val="22"/>
                <w:szCs w:val="22"/>
              </w:rPr>
              <w:t>Diabetes Foundation of MS</w:t>
            </w:r>
          </w:p>
          <w:p w14:paraId="0CD07D46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23.34</w:t>
            </w:r>
          </w:p>
        </w:tc>
        <w:tc>
          <w:tcPr>
            <w:tcW w:w="4500" w:type="dxa"/>
          </w:tcPr>
          <w:p w14:paraId="356298DB" w14:textId="77777777" w:rsidR="006866F8" w:rsidRPr="0031554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Irene McClain, </w:t>
            </w:r>
            <w:hyperlink r:id="rId55" w:history="1">
              <w:r w:rsidRPr="00815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irenemcclain@msdiabetes.org</w:t>
              </w:r>
            </w:hyperlink>
          </w:p>
        </w:tc>
        <w:tc>
          <w:tcPr>
            <w:tcW w:w="1350" w:type="dxa"/>
          </w:tcPr>
          <w:p w14:paraId="228EECC4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Gen Hrs</w:t>
            </w:r>
          </w:p>
        </w:tc>
      </w:tr>
      <w:tr w:rsidR="006866F8" w:rsidRPr="00685117" w14:paraId="0A0C44D5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5631A4A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2/12/2024</w:t>
            </w:r>
          </w:p>
        </w:tc>
        <w:tc>
          <w:tcPr>
            <w:tcW w:w="3060" w:type="dxa"/>
          </w:tcPr>
          <w:p w14:paraId="75F485EF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Embodiment and Plan in Trauma-Focused Cognitive Behavioral Therapy (TF-CBT)</w:t>
            </w:r>
          </w:p>
        </w:tc>
        <w:tc>
          <w:tcPr>
            <w:tcW w:w="1710" w:type="dxa"/>
          </w:tcPr>
          <w:p w14:paraId="40C3282C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19E8EDB0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Sollevamenti, PLLC</w:t>
            </w:r>
          </w:p>
          <w:p w14:paraId="17F33A47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23.17</w:t>
            </w:r>
          </w:p>
        </w:tc>
        <w:tc>
          <w:tcPr>
            <w:tcW w:w="4500" w:type="dxa"/>
          </w:tcPr>
          <w:p w14:paraId="690F7841" w14:textId="77777777" w:rsidR="006866F8" w:rsidRPr="0068511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68511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Kate Woodley  769-206-0020</w:t>
            </w:r>
          </w:p>
          <w:p w14:paraId="118533E0" w14:textId="77777777" w:rsidR="006866F8" w:rsidRPr="0068511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  <w:p w14:paraId="3E23DF2F" w14:textId="77777777" w:rsidR="006866F8" w:rsidRPr="00685117" w:rsidRDefault="006866F8" w:rsidP="006866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kwoodley@sollevamentiworks.com</w:t>
            </w:r>
          </w:p>
        </w:tc>
        <w:tc>
          <w:tcPr>
            <w:tcW w:w="1350" w:type="dxa"/>
          </w:tcPr>
          <w:p w14:paraId="0135DA81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685117">
              <w:rPr>
                <w:rFonts w:asciiTheme="minorHAnsi" w:hAnsiTheme="minorHAnsi" w:cstheme="minorHAnsi"/>
                <w:sz w:val="22"/>
                <w:szCs w:val="22"/>
              </w:rPr>
              <w:t>2 Gen Hrs</w:t>
            </w:r>
          </w:p>
        </w:tc>
      </w:tr>
      <w:tr w:rsidR="006866F8" w:rsidRPr="00685117" w14:paraId="765DE3B9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3B95B2D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2/8/2024</w:t>
            </w:r>
          </w:p>
        </w:tc>
        <w:tc>
          <w:tcPr>
            <w:tcW w:w="3060" w:type="dxa"/>
          </w:tcPr>
          <w:p w14:paraId="48EB8A60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22</w:t>
            </w:r>
            <w:r w:rsidRPr="00CD7B69">
              <w:rPr>
                <w:vertAlign w:val="superscript"/>
              </w:rPr>
              <w:t>nd</w:t>
            </w:r>
            <w:r>
              <w:t xml:space="preserve"> Annual MS Child Welfare Institute Conference</w:t>
            </w:r>
          </w:p>
        </w:tc>
        <w:tc>
          <w:tcPr>
            <w:tcW w:w="1710" w:type="dxa"/>
          </w:tcPr>
          <w:p w14:paraId="0F286FD7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Virtual/Live</w:t>
            </w:r>
          </w:p>
        </w:tc>
        <w:tc>
          <w:tcPr>
            <w:tcW w:w="2250" w:type="dxa"/>
          </w:tcPr>
          <w:p w14:paraId="1D573691" w14:textId="77777777" w:rsidR="006866F8" w:rsidRDefault="006866F8" w:rsidP="006866F8">
            <w:pPr>
              <w:pStyle w:val="BodyTextIn"/>
            </w:pPr>
            <w:r>
              <w:t>Jackson State University/School of Social Work</w:t>
            </w:r>
          </w:p>
          <w:p w14:paraId="35D519A4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SWCU1203-M</w:t>
            </w:r>
          </w:p>
        </w:tc>
        <w:tc>
          <w:tcPr>
            <w:tcW w:w="4500" w:type="dxa"/>
          </w:tcPr>
          <w:p w14:paraId="4B456E90" w14:textId="77777777" w:rsidR="006866F8" w:rsidRDefault="006866F8" w:rsidP="006866F8">
            <w:r>
              <w:t xml:space="preserve">Dr. Candace L. Riddley </w:t>
            </w:r>
          </w:p>
          <w:p w14:paraId="41AF56D1" w14:textId="77777777" w:rsidR="006866F8" w:rsidRDefault="006866F8" w:rsidP="006866F8">
            <w:hyperlink r:id="rId56" w:history="1">
              <w:r w:rsidRPr="00A66DA2">
                <w:rPr>
                  <w:rStyle w:val="Hyperlink"/>
                </w:rPr>
                <w:t>candace.l.riddley@jsums.edu</w:t>
              </w:r>
            </w:hyperlink>
          </w:p>
          <w:p w14:paraId="7EA254DB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  <w:p w14:paraId="349E59F5" w14:textId="77777777" w:rsidR="006866F8" w:rsidRPr="005741A1" w:rsidRDefault="006866F8" w:rsidP="006866F8">
            <w:hyperlink r:id="rId57" w:tgtFrame="_blank" w:history="1">
              <w:r w:rsidRPr="005741A1">
                <w:rPr>
                  <w:rStyle w:val="Hyperlink"/>
                </w:rPr>
                <w:t>https://epay.jsums.edu/C20107_ustores/web/store_main.jsp?STOREID=171</w:t>
              </w:r>
            </w:hyperlink>
          </w:p>
        </w:tc>
        <w:tc>
          <w:tcPr>
            <w:tcW w:w="1350" w:type="dxa"/>
          </w:tcPr>
          <w:p w14:paraId="39EDE458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 hours</w:t>
            </w:r>
          </w:p>
        </w:tc>
      </w:tr>
      <w:tr w:rsidR="006866F8" w:rsidRPr="00685117" w14:paraId="3FF095CB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AF635A8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2/2/2024</w:t>
            </w:r>
          </w:p>
        </w:tc>
        <w:tc>
          <w:tcPr>
            <w:tcW w:w="3060" w:type="dxa"/>
          </w:tcPr>
          <w:p w14:paraId="227534D7" w14:textId="77777777" w:rsidR="006866F8" w:rsidRDefault="006866F8" w:rsidP="006866F8">
            <w:pPr>
              <w:pStyle w:val="BodyTextIn"/>
            </w:pPr>
            <w:r>
              <w:t>Let’s TECH the Field</w:t>
            </w:r>
          </w:p>
        </w:tc>
        <w:tc>
          <w:tcPr>
            <w:tcW w:w="1710" w:type="dxa"/>
          </w:tcPr>
          <w:p w14:paraId="0578E889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Delta State University</w:t>
            </w:r>
          </w:p>
        </w:tc>
        <w:tc>
          <w:tcPr>
            <w:tcW w:w="2250" w:type="dxa"/>
          </w:tcPr>
          <w:p w14:paraId="0A7D8DBD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Delta State University</w:t>
            </w:r>
          </w:p>
          <w:p w14:paraId="0DB34775" w14:textId="77777777" w:rsidR="006866F8" w:rsidRDefault="006866F8" w:rsidP="006866F8">
            <w:pPr>
              <w:pStyle w:val="BodyTextIn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SWCU1202</w:t>
            </w:r>
          </w:p>
        </w:tc>
        <w:tc>
          <w:tcPr>
            <w:tcW w:w="4500" w:type="dxa"/>
          </w:tcPr>
          <w:p w14:paraId="31C90508" w14:textId="77777777" w:rsidR="006866F8" w:rsidRDefault="006866F8" w:rsidP="006866F8"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Loretta Jackson, 662-846-4407</w:t>
            </w:r>
          </w:p>
        </w:tc>
        <w:tc>
          <w:tcPr>
            <w:tcW w:w="1350" w:type="dxa"/>
          </w:tcPr>
          <w:p w14:paraId="07D2E039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Gen Hrs</w:t>
            </w:r>
          </w:p>
        </w:tc>
      </w:tr>
      <w:tr w:rsidR="006866F8" w:rsidRPr="00685117" w14:paraId="2B4B8F90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BAF513C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01/25/2024</w:t>
            </w:r>
          </w:p>
        </w:tc>
        <w:tc>
          <w:tcPr>
            <w:tcW w:w="3060" w:type="dxa"/>
          </w:tcPr>
          <w:p w14:paraId="5FCC1F05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Advanced Directives and Other Legal Documents for Long Term Care Residents</w:t>
            </w:r>
          </w:p>
        </w:tc>
        <w:tc>
          <w:tcPr>
            <w:tcW w:w="1710" w:type="dxa"/>
          </w:tcPr>
          <w:p w14:paraId="34CEF3CF" w14:textId="77777777" w:rsidR="006866F8" w:rsidRPr="00685117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026C22BF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A07733">
              <w:rPr>
                <w:rFonts w:asciiTheme="minorHAnsi" w:hAnsiTheme="minorHAnsi" w:cstheme="minorHAnsi"/>
                <w:sz w:val="22"/>
                <w:szCs w:val="22"/>
              </w:rPr>
              <w:t>MS Health Care Association</w:t>
            </w:r>
          </w:p>
          <w:p w14:paraId="097DA500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23.32</w:t>
            </w:r>
          </w:p>
        </w:tc>
        <w:tc>
          <w:tcPr>
            <w:tcW w:w="4500" w:type="dxa"/>
          </w:tcPr>
          <w:p w14:paraId="342F998A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Peggy Kelly, 601-898-8320</w:t>
            </w:r>
          </w:p>
          <w:p w14:paraId="212217DF" w14:textId="77777777" w:rsidR="006866F8" w:rsidRPr="00685117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58" w:history="1">
              <w:r w:rsidRPr="00E13AF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peggy@mshca.com</w:t>
              </w:r>
            </w:hyperlink>
          </w:p>
        </w:tc>
        <w:tc>
          <w:tcPr>
            <w:tcW w:w="1350" w:type="dxa"/>
          </w:tcPr>
          <w:p w14:paraId="33FA7AF3" w14:textId="77777777" w:rsidR="006866F8" w:rsidRPr="00685117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Gen Hrs</w:t>
            </w:r>
          </w:p>
        </w:tc>
      </w:tr>
      <w:tr w:rsidR="006866F8" w:rsidRPr="00685117" w14:paraId="66BE5A0A" w14:textId="77777777" w:rsidTr="006866F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CCF49E4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7525F00" w14:textId="77777777" w:rsidR="006866F8" w:rsidRDefault="006866F8" w:rsidP="006866F8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</w:tcPr>
          <w:p w14:paraId="7E133071" w14:textId="77777777" w:rsidR="006866F8" w:rsidRDefault="006866F8" w:rsidP="006866F8">
            <w:pPr>
              <w:pStyle w:val="BodyTextI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1365267" w14:textId="77777777" w:rsidR="006866F8" w:rsidRPr="00A07733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C041880" w14:textId="77777777" w:rsidR="006866F8" w:rsidRDefault="006866F8" w:rsidP="006866F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</w:tcPr>
          <w:p w14:paraId="242CD399" w14:textId="77777777" w:rsidR="006866F8" w:rsidRDefault="006866F8" w:rsidP="006866F8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911A16" w14:textId="77777777" w:rsidR="00EA14E4" w:rsidRPr="00F82D96" w:rsidRDefault="00EA14E4">
      <w:pPr>
        <w:pStyle w:val="WP9BodyText"/>
        <w:rPr>
          <w:rFonts w:asciiTheme="minorHAnsi" w:hAnsiTheme="minorHAnsi" w:cstheme="minorHAnsi"/>
          <w:sz w:val="24"/>
        </w:rPr>
      </w:pPr>
    </w:p>
    <w:p w14:paraId="6CA27968" w14:textId="77777777" w:rsidR="00077D30" w:rsidRDefault="00077D30" w:rsidP="00077D30">
      <w:pPr>
        <w:pStyle w:val="BodyTextIn"/>
        <w:jc w:val="center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795"/>
        <w:gridCol w:w="2160"/>
        <w:gridCol w:w="2070"/>
        <w:gridCol w:w="2250"/>
        <w:gridCol w:w="4590"/>
        <w:gridCol w:w="1525"/>
      </w:tblGrid>
      <w:tr w:rsidR="00315547" w:rsidRPr="00315547" w14:paraId="38D51481" w14:textId="77777777" w:rsidTr="00272362">
        <w:trPr>
          <w:gridAfter w:val="4"/>
          <w:wAfter w:w="10435" w:type="dxa"/>
          <w:trHeight w:val="585"/>
        </w:trPr>
        <w:tc>
          <w:tcPr>
            <w:tcW w:w="3955" w:type="dxa"/>
            <w:gridSpan w:val="2"/>
          </w:tcPr>
          <w:p w14:paraId="30188C8F" w14:textId="77777777" w:rsidR="00443E73" w:rsidRPr="00E84801" w:rsidRDefault="00443E73" w:rsidP="00443E73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158">
              <w:rPr>
                <w:rFonts w:asciiTheme="minorHAnsi" w:hAnsiTheme="minorHAnsi" w:cstheme="minorHAnsi"/>
                <w:b/>
                <w:sz w:val="40"/>
                <w:szCs w:val="22"/>
              </w:rPr>
              <w:t>2022 - 2023</w:t>
            </w:r>
          </w:p>
        </w:tc>
      </w:tr>
      <w:tr w:rsidR="00315547" w:rsidRPr="00E84801" w14:paraId="06217C5C" w14:textId="77777777" w:rsidTr="00077D30">
        <w:tblPrEx>
          <w:tblLook w:val="04A0" w:firstRow="1" w:lastRow="0" w:firstColumn="1" w:lastColumn="0" w:noHBand="0" w:noVBand="1"/>
        </w:tblPrEx>
        <w:tc>
          <w:tcPr>
            <w:tcW w:w="1795" w:type="dxa"/>
            <w:shd w:val="clear" w:color="auto" w:fill="BFBFBF" w:themeFill="background1" w:themeFillShade="BF"/>
            <w:vAlign w:val="bottom"/>
          </w:tcPr>
          <w:p w14:paraId="6180686F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  <w:p w14:paraId="163366C8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bottom"/>
          </w:tcPr>
          <w:p w14:paraId="4CFAD52E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  <w:p w14:paraId="4DD12D56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  <w:vAlign w:val="bottom"/>
          </w:tcPr>
          <w:p w14:paraId="6CC51E19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LOCATION</w:t>
            </w:r>
          </w:p>
          <w:p w14:paraId="61208776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bottom"/>
          </w:tcPr>
          <w:p w14:paraId="37F9A6BD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SPONSOR</w:t>
            </w:r>
          </w:p>
          <w:p w14:paraId="7F7E7793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BFBFBF" w:themeFill="background1" w:themeFillShade="BF"/>
            <w:vAlign w:val="bottom"/>
          </w:tcPr>
          <w:p w14:paraId="31BE3737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CONTACT INFORMATION</w:t>
            </w:r>
          </w:p>
          <w:p w14:paraId="695919B6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bottom"/>
          </w:tcPr>
          <w:p w14:paraId="1A3C4811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4801">
              <w:rPr>
                <w:rFonts w:asciiTheme="minorHAnsi" w:hAnsiTheme="minorHAnsi" w:cstheme="minorHAnsi"/>
                <w:b/>
                <w:sz w:val="28"/>
                <w:szCs w:val="28"/>
              </w:rPr>
              <w:t>CE HOURS</w:t>
            </w:r>
          </w:p>
          <w:p w14:paraId="15A56BB3" w14:textId="77777777" w:rsidR="00077D30" w:rsidRPr="00E84801" w:rsidRDefault="00077D30" w:rsidP="007027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15547" w:rsidRPr="00315547" w14:paraId="404238F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DAC9017" w14:textId="77777777" w:rsidR="00443E73" w:rsidRPr="00E84801" w:rsidRDefault="00443E73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7020A4CF" w14:textId="77777777" w:rsidR="00443E73" w:rsidRPr="00E84801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2023)</w:t>
            </w:r>
          </w:p>
        </w:tc>
        <w:tc>
          <w:tcPr>
            <w:tcW w:w="2160" w:type="dxa"/>
          </w:tcPr>
          <w:p w14:paraId="2F5F8CF7" w14:textId="77777777" w:rsidR="00443E73" w:rsidRPr="00E84801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What To Do When A Loved One Dies</w:t>
            </w:r>
          </w:p>
        </w:tc>
        <w:tc>
          <w:tcPr>
            <w:tcW w:w="2070" w:type="dxa"/>
          </w:tcPr>
          <w:p w14:paraId="7FAFABA1" w14:textId="77777777" w:rsidR="00443E73" w:rsidRPr="00315547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11583FC5" w14:textId="77777777" w:rsidR="00443E73" w:rsidRPr="00315547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Morton Law Firm</w:t>
            </w:r>
          </w:p>
          <w:p w14:paraId="01931AD9" w14:textId="77777777" w:rsidR="00443E73" w:rsidRPr="00315547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22.35</w:t>
            </w:r>
          </w:p>
        </w:tc>
        <w:tc>
          <w:tcPr>
            <w:tcW w:w="4590" w:type="dxa"/>
          </w:tcPr>
          <w:p w14:paraId="0379A5BE" w14:textId="77777777" w:rsidR="00443E73" w:rsidRPr="00315547" w:rsidRDefault="00443E73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Amanda Cassel, 601-925-9797</w:t>
            </w:r>
          </w:p>
          <w:p w14:paraId="6CD81242" w14:textId="77777777" w:rsidR="00443E73" w:rsidRPr="00315547" w:rsidRDefault="00443E73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acassel@mortonlaw.com</w:t>
            </w:r>
          </w:p>
        </w:tc>
        <w:tc>
          <w:tcPr>
            <w:tcW w:w="1525" w:type="dxa"/>
          </w:tcPr>
          <w:p w14:paraId="38416811" w14:textId="77777777" w:rsidR="00443E73" w:rsidRPr="00315547" w:rsidRDefault="00443E73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Up to 11 Gen Hours</w:t>
            </w:r>
          </w:p>
        </w:tc>
      </w:tr>
      <w:tr w:rsidR="000E6B3F" w:rsidRPr="00315547" w14:paraId="094839B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78FCE3E" w14:textId="77777777" w:rsidR="000E6B3F" w:rsidRPr="00E84801" w:rsidRDefault="000E6B3F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2023-June 2024</w:t>
            </w:r>
          </w:p>
        </w:tc>
        <w:tc>
          <w:tcPr>
            <w:tcW w:w="2160" w:type="dxa"/>
          </w:tcPr>
          <w:p w14:paraId="72E8060C" w14:textId="77777777" w:rsidR="000E6B3F" w:rsidRPr="00E84801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0E6B3F">
              <w:rPr>
                <w:rFonts w:asciiTheme="minorHAnsi" w:hAnsiTheme="minorHAnsi" w:cstheme="minorHAnsi"/>
                <w:sz w:val="22"/>
                <w:szCs w:val="22"/>
              </w:rPr>
              <w:t>An Introduction to Assisted Living and Memory Care</w:t>
            </w:r>
          </w:p>
        </w:tc>
        <w:tc>
          <w:tcPr>
            <w:tcW w:w="2070" w:type="dxa"/>
          </w:tcPr>
          <w:p w14:paraId="4A3CFF48" w14:textId="77777777" w:rsidR="000E6B3F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Baptist Hospital,</w:t>
            </w:r>
          </w:p>
          <w:p w14:paraId="211A4FFD" w14:textId="77777777" w:rsidR="000E6B3F" w:rsidRPr="00315547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 MS</w:t>
            </w:r>
          </w:p>
        </w:tc>
        <w:tc>
          <w:tcPr>
            <w:tcW w:w="2250" w:type="dxa"/>
          </w:tcPr>
          <w:p w14:paraId="097B66CB" w14:textId="77777777" w:rsidR="000E6B3F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0E6B3F">
              <w:rPr>
                <w:rFonts w:asciiTheme="minorHAnsi" w:hAnsiTheme="minorHAnsi" w:cstheme="minorHAnsi"/>
                <w:sz w:val="22"/>
                <w:szCs w:val="22"/>
              </w:rPr>
              <w:t>The Magnolia at Oxford Commons</w:t>
            </w:r>
          </w:p>
          <w:p w14:paraId="5E2330F7" w14:textId="77777777" w:rsidR="000E6B3F" w:rsidRPr="00315547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23.25</w:t>
            </w:r>
          </w:p>
        </w:tc>
        <w:tc>
          <w:tcPr>
            <w:tcW w:w="4590" w:type="dxa"/>
          </w:tcPr>
          <w:p w14:paraId="071A6EEB" w14:textId="77777777" w:rsidR="000E6B3F" w:rsidRDefault="000E6B3F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Joseph Johnson, 662-234-5050</w:t>
            </w:r>
          </w:p>
          <w:p w14:paraId="1C1DD22A" w14:textId="77777777" w:rsidR="000E6B3F" w:rsidRPr="00315547" w:rsidRDefault="000E6B3F" w:rsidP="00443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jjohnson@themagnoliaatoxfordcommons.com</w:t>
            </w:r>
          </w:p>
        </w:tc>
        <w:tc>
          <w:tcPr>
            <w:tcW w:w="1525" w:type="dxa"/>
          </w:tcPr>
          <w:p w14:paraId="3F144FDA" w14:textId="77777777" w:rsidR="000E6B3F" w:rsidRPr="00315547" w:rsidRDefault="000E6B3F" w:rsidP="00443E7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Gen Hr</w:t>
            </w:r>
          </w:p>
        </w:tc>
      </w:tr>
      <w:tr w:rsidR="00D17739" w:rsidRPr="00315547" w14:paraId="0D67E1A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2D9C019" w14:textId="77777777" w:rsidR="00D17739" w:rsidRPr="00E84801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66AB4A88" w14:textId="77777777" w:rsidR="00D17739" w:rsidRPr="00E84801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5457403C" w14:textId="77777777" w:rsidR="00D17739" w:rsidRPr="00E84801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Various Topics</w:t>
            </w:r>
          </w:p>
          <w:p w14:paraId="32482F2A" w14:textId="77777777" w:rsidR="00D17739" w:rsidRPr="00E84801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63148" w14:textId="77777777" w:rsidR="00D17739" w:rsidRPr="00E84801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Pr="00E8480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https://msphi.org/</w:t>
              </w:r>
            </w:hyperlink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1DDD5486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Ridgeland, MS/Zoom</w:t>
            </w:r>
          </w:p>
        </w:tc>
        <w:tc>
          <w:tcPr>
            <w:tcW w:w="2250" w:type="dxa"/>
          </w:tcPr>
          <w:p w14:paraId="4F006974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Mississippi Public Health Institute</w:t>
            </w:r>
          </w:p>
          <w:p w14:paraId="5DDA59A3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SWB#18001</w:t>
            </w:r>
          </w:p>
        </w:tc>
        <w:tc>
          <w:tcPr>
            <w:tcW w:w="4590" w:type="dxa"/>
          </w:tcPr>
          <w:p w14:paraId="1CAD9B88" w14:textId="77777777" w:rsidR="00D17739" w:rsidRPr="00315547" w:rsidRDefault="00D17739" w:rsidP="00D17739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Jordon Hillhouse, Ph: (601) 421-9892   </w:t>
            </w:r>
          </w:p>
          <w:p w14:paraId="4B3477AA" w14:textId="77777777" w:rsidR="00D17739" w:rsidRPr="00315547" w:rsidRDefault="00D17739" w:rsidP="00D17739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Email: jhillhouse@msphi.org  </w:t>
            </w:r>
          </w:p>
          <w:p w14:paraId="36DF84A2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Mississippi Behavioral Health Learning Network (msbhln.org)</w:t>
              </w:r>
            </w:hyperlink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sym w:font="Wingdings" w:char="F0DF"/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Click for training and courses</w:t>
            </w:r>
          </w:p>
          <w:p w14:paraId="37F00674" w14:textId="77777777" w:rsidR="00D17739" w:rsidRPr="00315547" w:rsidRDefault="00D17739" w:rsidP="00D17739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0E34748C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Various CE hours</w:t>
            </w:r>
          </w:p>
        </w:tc>
      </w:tr>
      <w:tr w:rsidR="00D17739" w:rsidRPr="00315547" w14:paraId="4530176C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5476488" w14:textId="77777777" w:rsidR="00D17739" w:rsidRPr="00E84801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7EE89217" w14:textId="77777777" w:rsidR="00D17739" w:rsidRPr="00E84801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2023)</w:t>
            </w:r>
          </w:p>
          <w:p w14:paraId="3B3970A5" w14:textId="77777777" w:rsidR="00D17739" w:rsidRPr="00E84801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02/09, 03/09, 04/13, 05/11, 06/08, 07/13, 08/10, 09/14, 10/12, 11/09</w:t>
            </w:r>
          </w:p>
        </w:tc>
        <w:tc>
          <w:tcPr>
            <w:tcW w:w="2160" w:type="dxa"/>
          </w:tcPr>
          <w:p w14:paraId="25A34030" w14:textId="77777777" w:rsidR="00D17739" w:rsidRPr="00E84801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Social Work Ethics &amp; Cultural Diversity Seminar 2023 </w:t>
            </w:r>
          </w:p>
        </w:tc>
        <w:tc>
          <w:tcPr>
            <w:tcW w:w="2070" w:type="dxa"/>
          </w:tcPr>
          <w:p w14:paraId="02E2278A" w14:textId="77777777" w:rsidR="00D17739" w:rsidRPr="00315547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and In-person Tupelo, MS</w:t>
            </w:r>
          </w:p>
        </w:tc>
        <w:tc>
          <w:tcPr>
            <w:tcW w:w="2250" w:type="dxa"/>
          </w:tcPr>
          <w:p w14:paraId="39139227" w14:textId="77777777" w:rsidR="00D17739" w:rsidRDefault="00D17739" w:rsidP="00D17739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5E21B5">
              <w:rPr>
                <w:rFonts w:ascii="Calibri" w:eastAsia="Calibri" w:hAnsi="Calibri"/>
                <w:sz w:val="24"/>
                <w:szCs w:val="24"/>
              </w:rPr>
              <w:t>New Beginnings</w:t>
            </w:r>
          </w:p>
          <w:p w14:paraId="3EDAC4C7" w14:textId="77777777" w:rsidR="00D17739" w:rsidRPr="00315547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22.41</w:t>
            </w:r>
          </w:p>
        </w:tc>
        <w:tc>
          <w:tcPr>
            <w:tcW w:w="4590" w:type="dxa"/>
          </w:tcPr>
          <w:p w14:paraId="69BBD245" w14:textId="77777777" w:rsidR="00D17739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Jessica Hood, 662-842-6752 </w:t>
            </w:r>
            <w:hyperlink r:id="rId6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jessica</w:t>
              </w:r>
              <w:r w:rsidRPr="008C26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@newbeginningsadoptions.org</w:t>
              </w:r>
            </w:hyperlink>
          </w:p>
          <w:p w14:paraId="657E81F2" w14:textId="77777777" w:rsidR="00D17739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C1BCC" w14:textId="77777777" w:rsidR="00D17739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register, follow this link:</w:t>
            </w:r>
          </w:p>
          <w:p w14:paraId="1FD336C1" w14:textId="77777777" w:rsidR="00D17739" w:rsidRPr="00315547" w:rsidRDefault="00D17739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history="1">
              <w:r>
                <w:rPr>
                  <w:rStyle w:val="Hyperlink"/>
                </w:rPr>
                <w:t>Upcoming Events – New Beginnings Adoptions</w:t>
              </w:r>
            </w:hyperlink>
          </w:p>
        </w:tc>
        <w:tc>
          <w:tcPr>
            <w:tcW w:w="1525" w:type="dxa"/>
          </w:tcPr>
          <w:p w14:paraId="04E85532" w14:textId="77777777" w:rsidR="00D17739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Ethics,</w:t>
            </w:r>
          </w:p>
          <w:p w14:paraId="601912CA" w14:textId="77777777" w:rsidR="00D17739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 Div,</w:t>
            </w:r>
          </w:p>
          <w:p w14:paraId="3CF2AEFE" w14:textId="77777777" w:rsidR="00D17739" w:rsidRPr="00315547" w:rsidRDefault="00D17739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Gen</w:t>
            </w:r>
          </w:p>
        </w:tc>
      </w:tr>
      <w:tr w:rsidR="000A59C1" w:rsidRPr="00315547" w14:paraId="361593B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0FF5935" w14:textId="77777777" w:rsidR="000A59C1" w:rsidRPr="00E84801" w:rsidRDefault="000A59C1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12/13/2023</w:t>
            </w:r>
          </w:p>
        </w:tc>
        <w:tc>
          <w:tcPr>
            <w:tcW w:w="2160" w:type="dxa"/>
          </w:tcPr>
          <w:p w14:paraId="3F0E3154" w14:textId="77777777" w:rsidR="000A59C1" w:rsidRPr="00E84801" w:rsidRDefault="000A59C1" w:rsidP="00D17739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0A59C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 Wisdom of Clinical Supervision</w:t>
            </w:r>
          </w:p>
        </w:tc>
        <w:tc>
          <w:tcPr>
            <w:tcW w:w="2070" w:type="dxa"/>
          </w:tcPr>
          <w:p w14:paraId="1E872CA6" w14:textId="77777777" w:rsidR="000A59C1" w:rsidRDefault="000A59C1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Oxford, MS</w:t>
            </w:r>
          </w:p>
        </w:tc>
        <w:tc>
          <w:tcPr>
            <w:tcW w:w="2250" w:type="dxa"/>
          </w:tcPr>
          <w:p w14:paraId="42C89A92" w14:textId="77777777" w:rsidR="000A59C1" w:rsidRDefault="000A59C1" w:rsidP="00D17739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Oxford Treatment Center </w:t>
            </w:r>
          </w:p>
          <w:p w14:paraId="24DEAAB5" w14:textId="77777777" w:rsidR="000A59C1" w:rsidRPr="005E21B5" w:rsidRDefault="000A59C1" w:rsidP="00D17739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23.28</w:t>
            </w:r>
          </w:p>
        </w:tc>
        <w:tc>
          <w:tcPr>
            <w:tcW w:w="4590" w:type="dxa"/>
          </w:tcPr>
          <w:p w14:paraId="0D47A92A" w14:textId="77777777" w:rsidR="000A59C1" w:rsidRDefault="000A59C1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Dollar, 662-339-8300</w:t>
            </w:r>
          </w:p>
          <w:p w14:paraId="113167B5" w14:textId="77777777" w:rsidR="000A59C1" w:rsidRDefault="000A59C1" w:rsidP="00D177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Pr="008A6D6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adollar@contactaac.com</w:t>
              </w:r>
            </w:hyperlink>
          </w:p>
        </w:tc>
        <w:tc>
          <w:tcPr>
            <w:tcW w:w="1525" w:type="dxa"/>
          </w:tcPr>
          <w:p w14:paraId="2F644E1E" w14:textId="77777777" w:rsidR="000A59C1" w:rsidRDefault="000A59C1" w:rsidP="00D17739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Clinical Sup</w:t>
            </w:r>
          </w:p>
        </w:tc>
      </w:tr>
      <w:tr w:rsidR="00FE0023" w:rsidRPr="00315547" w14:paraId="6AA16022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4CFA90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12/01/2023</w:t>
            </w:r>
          </w:p>
        </w:tc>
        <w:tc>
          <w:tcPr>
            <w:tcW w:w="2160" w:type="dxa"/>
          </w:tcPr>
          <w:p w14:paraId="5D93F5BD" w14:textId="77777777" w:rsidR="00FE0023" w:rsidRPr="000A59C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Mandated Reporting &amp; Social Work and Disasters</w:t>
            </w:r>
          </w:p>
        </w:tc>
        <w:tc>
          <w:tcPr>
            <w:tcW w:w="2070" w:type="dxa"/>
          </w:tcPr>
          <w:p w14:paraId="1047341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In-person</w:t>
            </w:r>
          </w:p>
        </w:tc>
        <w:tc>
          <w:tcPr>
            <w:tcW w:w="2250" w:type="dxa"/>
          </w:tcPr>
          <w:p w14:paraId="16A64DCB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05032CC2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65D8B0F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4508FCA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64" w:history="1">
              <w:r w:rsidRPr="004932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04D2144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A60875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3434DA24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Hours</w:t>
            </w:r>
          </w:p>
        </w:tc>
      </w:tr>
      <w:tr w:rsidR="00FE0023" w:rsidRPr="00315547" w14:paraId="4814A53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BF1D603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11/17/2023</w:t>
            </w:r>
          </w:p>
        </w:tc>
        <w:tc>
          <w:tcPr>
            <w:tcW w:w="2160" w:type="dxa"/>
          </w:tcPr>
          <w:p w14:paraId="17AC0CE1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13D9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Coping with Holiday Blues</w:t>
            </w:r>
          </w:p>
        </w:tc>
        <w:tc>
          <w:tcPr>
            <w:tcW w:w="2070" w:type="dxa"/>
          </w:tcPr>
          <w:p w14:paraId="3E76DAC5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70B398E5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D13D9E">
              <w:rPr>
                <w:rFonts w:ascii="Calibri" w:eastAsia="Calibri" w:hAnsi="Calibri"/>
                <w:sz w:val="24"/>
                <w:szCs w:val="24"/>
              </w:rPr>
              <w:t>Family and Youth Opportunities Division, Inc.</w:t>
            </w:r>
          </w:p>
          <w:p w14:paraId="34FD8786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23.27</w:t>
            </w:r>
          </w:p>
        </w:tc>
        <w:tc>
          <w:tcPr>
            <w:tcW w:w="4590" w:type="dxa"/>
          </w:tcPr>
          <w:p w14:paraId="7D44DCBE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55D566A6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525" w:type="dxa"/>
          </w:tcPr>
          <w:p w14:paraId="76CFD16F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Ethics</w:t>
            </w:r>
          </w:p>
          <w:p w14:paraId="1DA27514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Cultural Div</w:t>
            </w:r>
          </w:p>
          <w:p w14:paraId="7C724D83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Gen</w:t>
            </w:r>
          </w:p>
        </w:tc>
      </w:tr>
      <w:tr w:rsidR="00FE0023" w:rsidRPr="00315547" w14:paraId="2105199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B12BD97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11/13-16/2023</w:t>
            </w:r>
          </w:p>
        </w:tc>
        <w:tc>
          <w:tcPr>
            <w:tcW w:w="2160" w:type="dxa"/>
          </w:tcPr>
          <w:p w14:paraId="790033CD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0141E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Alzheimer's Association Caregiver </w:t>
            </w:r>
            <w:r w:rsidRPr="000141E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Conference 2023</w:t>
            </w:r>
          </w:p>
        </w:tc>
        <w:tc>
          <w:tcPr>
            <w:tcW w:w="2070" w:type="dxa"/>
          </w:tcPr>
          <w:p w14:paraId="17D03989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Virtual</w:t>
            </w:r>
          </w:p>
        </w:tc>
        <w:tc>
          <w:tcPr>
            <w:tcW w:w="2250" w:type="dxa"/>
          </w:tcPr>
          <w:p w14:paraId="2A3BEC33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0141E8">
              <w:rPr>
                <w:rFonts w:asciiTheme="minorHAnsi" w:hAnsiTheme="minorHAnsi" w:cstheme="minorHAnsi"/>
                <w:sz w:val="22"/>
                <w:szCs w:val="22"/>
              </w:rPr>
              <w:t xml:space="preserve">Alzheimer’s Association, MS </w:t>
            </w:r>
            <w:r w:rsidRPr="000141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Chapter</w:t>
            </w:r>
          </w:p>
          <w:p w14:paraId="57E1398B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23.23</w:t>
            </w:r>
          </w:p>
        </w:tc>
        <w:tc>
          <w:tcPr>
            <w:tcW w:w="4590" w:type="dxa"/>
          </w:tcPr>
          <w:p w14:paraId="76695B3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lastRenderedPageBreak/>
              <w:t>Kristen White, 601-826-7139</w:t>
            </w:r>
          </w:p>
          <w:p w14:paraId="42DE39E2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history="1">
              <w:r w:rsidRPr="00291D8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KriDavis@alz.org</w:t>
              </w:r>
            </w:hyperlink>
          </w:p>
        </w:tc>
        <w:tc>
          <w:tcPr>
            <w:tcW w:w="1525" w:type="dxa"/>
          </w:tcPr>
          <w:p w14:paraId="625F5D5B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Gen Hrs,</w:t>
            </w:r>
          </w:p>
          <w:p w14:paraId="7F8D461E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Ethics, </w:t>
            </w:r>
          </w:p>
          <w:p w14:paraId="69C7F9D6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Cul Div,</w:t>
            </w:r>
          </w:p>
          <w:p w14:paraId="37C87A35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Mand Rpt</w:t>
            </w:r>
          </w:p>
        </w:tc>
      </w:tr>
      <w:tr w:rsidR="00FE0023" w:rsidRPr="00315547" w14:paraId="7A98595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BB2D978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11/9/2023</w:t>
            </w:r>
          </w:p>
        </w:tc>
        <w:tc>
          <w:tcPr>
            <w:tcW w:w="2160" w:type="dxa"/>
          </w:tcPr>
          <w:p w14:paraId="774DABDA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Social Security: Know Your Benefits and Self-care in a Post-Covid World: Dealing with the Aftermath</w:t>
            </w:r>
          </w:p>
        </w:tc>
        <w:tc>
          <w:tcPr>
            <w:tcW w:w="2070" w:type="dxa"/>
          </w:tcPr>
          <w:p w14:paraId="79C6D389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Hattiesburg, MS</w:t>
            </w:r>
          </w:p>
        </w:tc>
        <w:tc>
          <w:tcPr>
            <w:tcW w:w="2250" w:type="dxa"/>
          </w:tcPr>
          <w:p w14:paraId="5BAE2D06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Bright Envisions Counseling and Consulting</w:t>
            </w:r>
          </w:p>
          <w:p w14:paraId="44021B91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SWB23001</w:t>
            </w:r>
          </w:p>
        </w:tc>
        <w:tc>
          <w:tcPr>
            <w:tcW w:w="4590" w:type="dxa"/>
          </w:tcPr>
          <w:p w14:paraId="1FE8621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Roshonna Edwards, 601-325-7194</w:t>
            </w:r>
          </w:p>
          <w:p w14:paraId="3107F315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roshonnae@gmail.com</w:t>
              </w:r>
            </w:hyperlink>
          </w:p>
        </w:tc>
        <w:tc>
          <w:tcPr>
            <w:tcW w:w="1525" w:type="dxa"/>
          </w:tcPr>
          <w:p w14:paraId="19054798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Gen Hrs</w:t>
            </w:r>
          </w:p>
        </w:tc>
      </w:tr>
      <w:tr w:rsidR="00FE0023" w:rsidRPr="00315547" w14:paraId="62011CB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1A7AD74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10/25-27/2023</w:t>
            </w:r>
          </w:p>
        </w:tc>
        <w:tc>
          <w:tcPr>
            <w:tcW w:w="2160" w:type="dxa"/>
          </w:tcPr>
          <w:p w14:paraId="58B60EFC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84DD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35th Annual MHDD Joint Conference - "Beyond 2023-Shaping the Future"</w:t>
            </w:r>
          </w:p>
        </w:tc>
        <w:tc>
          <w:tcPr>
            <w:tcW w:w="2070" w:type="dxa"/>
          </w:tcPr>
          <w:p w14:paraId="5B69BD33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Natchez, MS</w:t>
            </w:r>
          </w:p>
        </w:tc>
        <w:tc>
          <w:tcPr>
            <w:tcW w:w="2250" w:type="dxa"/>
          </w:tcPr>
          <w:p w14:paraId="028C3DB3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D84DD9">
              <w:rPr>
                <w:rFonts w:ascii="Calibri" w:eastAsia="Calibri" w:hAnsi="Calibri"/>
                <w:sz w:val="24"/>
                <w:szCs w:val="24"/>
              </w:rPr>
              <w:t>MS Dept of Mental Health</w:t>
            </w:r>
          </w:p>
          <w:p w14:paraId="5927AC48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23.22</w:t>
            </w:r>
          </w:p>
        </w:tc>
        <w:tc>
          <w:tcPr>
            <w:tcW w:w="4590" w:type="dxa"/>
          </w:tcPr>
          <w:p w14:paraId="62091F19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Glenda McMillon, 228-867-1465</w:t>
            </w:r>
          </w:p>
          <w:p w14:paraId="12FAE3DE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Pr="00DA13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gmcmillon@smrc.ms.gov</w:t>
              </w:r>
            </w:hyperlink>
          </w:p>
        </w:tc>
        <w:tc>
          <w:tcPr>
            <w:tcW w:w="1525" w:type="dxa"/>
          </w:tcPr>
          <w:p w14:paraId="3E0470B3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Cul Div,</w:t>
            </w:r>
          </w:p>
          <w:p w14:paraId="4B644D95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 to Gen Hrs 12.5</w:t>
            </w:r>
          </w:p>
        </w:tc>
      </w:tr>
      <w:tr w:rsidR="00FE0023" w:rsidRPr="00315547" w14:paraId="4A6BFEE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FB6FB7B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09DA9293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2023)</w:t>
            </w:r>
          </w:p>
          <w:p w14:paraId="2135D2AB" w14:textId="77777777" w:rsidR="00FE0023" w:rsidRPr="00E84801" w:rsidRDefault="00FE0023" w:rsidP="00FE00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03/21/2023</w:t>
            </w:r>
          </w:p>
          <w:p w14:paraId="28DFA59E" w14:textId="77777777" w:rsidR="00FE0023" w:rsidRPr="00E84801" w:rsidRDefault="00FE0023" w:rsidP="00FE00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06/20/2023</w:t>
            </w:r>
          </w:p>
          <w:p w14:paraId="26E15A6B" w14:textId="77777777" w:rsidR="00FE0023" w:rsidRPr="00E84801" w:rsidRDefault="00FE0023" w:rsidP="00FE00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08/22/2023</w:t>
            </w:r>
          </w:p>
          <w:p w14:paraId="2E56814E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10/24/2023</w:t>
            </w:r>
          </w:p>
        </w:tc>
        <w:tc>
          <w:tcPr>
            <w:tcW w:w="2160" w:type="dxa"/>
          </w:tcPr>
          <w:p w14:paraId="47AB5D4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Rebounding Strength: Understanding and Utilizing Resiliency in Social Work Practice 2023</w:t>
            </w:r>
          </w:p>
        </w:tc>
        <w:tc>
          <w:tcPr>
            <w:tcW w:w="2070" w:type="dxa"/>
          </w:tcPr>
          <w:p w14:paraId="14268C1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and In-person Tupelo, MS</w:t>
            </w:r>
          </w:p>
        </w:tc>
        <w:tc>
          <w:tcPr>
            <w:tcW w:w="2250" w:type="dxa"/>
          </w:tcPr>
          <w:p w14:paraId="25D92EA4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5E21B5">
              <w:rPr>
                <w:rFonts w:ascii="Calibri" w:eastAsia="Calibri" w:hAnsi="Calibri"/>
                <w:sz w:val="24"/>
                <w:szCs w:val="24"/>
              </w:rPr>
              <w:t>New Beginnings</w:t>
            </w:r>
          </w:p>
          <w:p w14:paraId="17DF0CB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22.40</w:t>
            </w:r>
          </w:p>
        </w:tc>
        <w:tc>
          <w:tcPr>
            <w:tcW w:w="4590" w:type="dxa"/>
          </w:tcPr>
          <w:p w14:paraId="62F798BA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Jessica Hood, 662-842-6752 </w:t>
            </w:r>
            <w:hyperlink r:id="rId69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jessica</w:t>
              </w:r>
              <w:r w:rsidRPr="008C26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@newbeginningsadoptions.org</w:t>
              </w:r>
            </w:hyperlink>
          </w:p>
          <w:p w14:paraId="4FAB060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29740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register, follow this link:</w:t>
            </w:r>
          </w:p>
          <w:p w14:paraId="37415D4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>
                <w:rPr>
                  <w:rStyle w:val="Hyperlink"/>
                </w:rPr>
                <w:t>Upcoming Events – New Beginnings Adoptions</w:t>
              </w:r>
            </w:hyperlink>
          </w:p>
        </w:tc>
        <w:tc>
          <w:tcPr>
            <w:tcW w:w="1525" w:type="dxa"/>
          </w:tcPr>
          <w:p w14:paraId="61A32269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General</w:t>
            </w:r>
          </w:p>
        </w:tc>
      </w:tr>
      <w:tr w:rsidR="00FE0023" w:rsidRPr="00315547" w14:paraId="6400157A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C1E6E7C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9/30/2023</w:t>
            </w:r>
          </w:p>
        </w:tc>
        <w:tc>
          <w:tcPr>
            <w:tcW w:w="2160" w:type="dxa"/>
          </w:tcPr>
          <w:p w14:paraId="268155FA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974D4"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A974D4">
              <w:rPr>
                <w:rFonts w:ascii="Calibri" w:eastAsia="Calibri" w:hAnsi="Calibri"/>
                <w:sz w:val="24"/>
                <w:szCs w:val="24"/>
                <w:vertAlign w:val="superscript"/>
              </w:rPr>
              <w:t>nd</w:t>
            </w:r>
            <w:r w:rsidRPr="00A974D4">
              <w:rPr>
                <w:rFonts w:ascii="Calibri" w:eastAsia="Calibri" w:hAnsi="Calibri"/>
                <w:sz w:val="24"/>
                <w:szCs w:val="24"/>
              </w:rPr>
              <w:t xml:space="preserve"> Annual Teen Suicide Summit</w:t>
            </w:r>
            <w:r>
              <w:rPr>
                <w:rFonts w:ascii="Calibri" w:eastAsia="Calibri" w:hAnsi="Calibri"/>
                <w:sz w:val="24"/>
                <w:szCs w:val="24"/>
              </w:rPr>
              <w:t>: You Matter</w:t>
            </w:r>
          </w:p>
        </w:tc>
        <w:tc>
          <w:tcPr>
            <w:tcW w:w="2070" w:type="dxa"/>
          </w:tcPr>
          <w:p w14:paraId="4ACC23DF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Tougaloo College</w:t>
            </w:r>
          </w:p>
        </w:tc>
        <w:tc>
          <w:tcPr>
            <w:tcW w:w="2250" w:type="dxa"/>
          </w:tcPr>
          <w:p w14:paraId="148909DE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A974D4">
              <w:rPr>
                <w:rFonts w:ascii="Calibri" w:eastAsia="Calibri" w:hAnsi="Calibri"/>
                <w:sz w:val="24"/>
                <w:szCs w:val="24"/>
              </w:rPr>
              <w:t>Carlisle Counseling and Consulting Services LLC</w:t>
            </w:r>
          </w:p>
          <w:p w14:paraId="684C33AE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23.20</w:t>
            </w:r>
          </w:p>
        </w:tc>
        <w:tc>
          <w:tcPr>
            <w:tcW w:w="4590" w:type="dxa"/>
          </w:tcPr>
          <w:p w14:paraId="4E679697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Shalonda Carlisle, 601-599-0599</w:t>
            </w:r>
          </w:p>
          <w:p w14:paraId="77090CC6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Pr="005E44E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teensuicidesummit@gmail.com</w:t>
              </w:r>
            </w:hyperlink>
          </w:p>
        </w:tc>
        <w:tc>
          <w:tcPr>
            <w:tcW w:w="1525" w:type="dxa"/>
          </w:tcPr>
          <w:p w14:paraId="313BF3AE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Gen, 1 Cult Div</w:t>
            </w:r>
          </w:p>
        </w:tc>
      </w:tr>
      <w:tr w:rsidR="00FE0023" w:rsidRPr="00315547" w14:paraId="6A65CC9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244DD28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09/16/2023</w:t>
            </w:r>
          </w:p>
        </w:tc>
        <w:tc>
          <w:tcPr>
            <w:tcW w:w="2160" w:type="dxa"/>
          </w:tcPr>
          <w:p w14:paraId="56E540B0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Looking for the Silver Lining Between Collective Trauma and Mental Health</w:t>
            </w:r>
          </w:p>
        </w:tc>
        <w:tc>
          <w:tcPr>
            <w:tcW w:w="2070" w:type="dxa"/>
          </w:tcPr>
          <w:p w14:paraId="33EF953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093BA9A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50E7791A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5B1DBEB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Theresia Johnson-Ratliff,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769-372-7392</w:t>
            </w:r>
          </w:p>
          <w:p w14:paraId="1F29B43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hyperlink r:id="rId72" w:history="1">
              <w:r w:rsidRPr="00C405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1DF37DF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135553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1612CD97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Ethics Hrs</w:t>
            </w:r>
          </w:p>
        </w:tc>
      </w:tr>
      <w:tr w:rsidR="00FE0023" w:rsidRPr="00315547" w14:paraId="4B0F07EA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E6648D8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09/15/2023</w:t>
            </w:r>
          </w:p>
        </w:tc>
        <w:tc>
          <w:tcPr>
            <w:tcW w:w="2160" w:type="dxa"/>
          </w:tcPr>
          <w:p w14:paraId="150562B5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t>Cultural Diversity and Ethics in Direct Practice</w:t>
            </w:r>
          </w:p>
        </w:tc>
        <w:tc>
          <w:tcPr>
            <w:tcW w:w="2070" w:type="dxa"/>
          </w:tcPr>
          <w:p w14:paraId="0AA8843C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7DE5BA6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712CDBA1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60F2A400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Darryl Wheat</w:t>
            </w:r>
          </w:p>
          <w:p w14:paraId="578A7F3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7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773F84C5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 Div,</w:t>
            </w:r>
          </w:p>
          <w:p w14:paraId="5AD57C5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Ethics</w:t>
            </w:r>
          </w:p>
        </w:tc>
      </w:tr>
      <w:tr w:rsidR="00FE0023" w:rsidRPr="00315547" w14:paraId="0776BE7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AAF89B5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08/19/2023</w:t>
            </w:r>
          </w:p>
        </w:tc>
        <w:tc>
          <w:tcPr>
            <w:tcW w:w="2160" w:type="dxa"/>
          </w:tcPr>
          <w:p w14:paraId="5B42953B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Dialogue on Historical Trauma in the African American Race</w:t>
            </w:r>
          </w:p>
        </w:tc>
        <w:tc>
          <w:tcPr>
            <w:tcW w:w="2070" w:type="dxa"/>
          </w:tcPr>
          <w:p w14:paraId="2463E64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2786169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5E1CC4A4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10B0AD1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Theresia Johnson-Ratliff,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769-372-7392</w:t>
            </w:r>
          </w:p>
          <w:p w14:paraId="64EDC35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74" w:history="1">
              <w:r w:rsidRPr="00C405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6CCFD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96DDA5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465D619E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 Div Hrs</w:t>
            </w:r>
          </w:p>
        </w:tc>
      </w:tr>
      <w:tr w:rsidR="00FE0023" w:rsidRPr="00315547" w14:paraId="3FE5BDCD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175D3CA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8/18/2023</w:t>
            </w:r>
          </w:p>
        </w:tc>
        <w:tc>
          <w:tcPr>
            <w:tcW w:w="2160" w:type="dxa"/>
          </w:tcPr>
          <w:p w14:paraId="504AD030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Using The Points Of Great Therapists For Therapy </w:t>
            </w:r>
          </w:p>
        </w:tc>
        <w:tc>
          <w:tcPr>
            <w:tcW w:w="2070" w:type="dxa"/>
          </w:tcPr>
          <w:p w14:paraId="6121992D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60FE481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16204DAF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7050F64F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Darryl Wheat</w:t>
            </w:r>
          </w:p>
          <w:p w14:paraId="6D06165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75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1D93886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2BCF8EEE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BAF332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8/18/2023</w:t>
            </w:r>
          </w:p>
        </w:tc>
        <w:tc>
          <w:tcPr>
            <w:tcW w:w="2160" w:type="dxa"/>
          </w:tcPr>
          <w:p w14:paraId="3B49EBD5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Dealing with Grief, Loss, and Loneliness after a Season of COVID-19 </w:t>
            </w:r>
          </w:p>
        </w:tc>
        <w:tc>
          <w:tcPr>
            <w:tcW w:w="2070" w:type="dxa"/>
          </w:tcPr>
          <w:p w14:paraId="1DE918AE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12649DEF" w14:textId="77777777" w:rsidR="00FE0023" w:rsidRDefault="00FE0023" w:rsidP="00FE0023">
            <w:r w:rsidRPr="00FA20AD">
              <w:t>Family and Youth Opportunities Division, Inc.</w:t>
            </w:r>
          </w:p>
          <w:p w14:paraId="390BA1A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23.15</w:t>
            </w:r>
          </w:p>
        </w:tc>
        <w:tc>
          <w:tcPr>
            <w:tcW w:w="4590" w:type="dxa"/>
          </w:tcPr>
          <w:p w14:paraId="0E467179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Frances Moton, 662-645-4848</w:t>
            </w:r>
          </w:p>
          <w:p w14:paraId="3F7BD997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76" w:history="1">
              <w:r w:rsidRPr="003513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Dr.moton@yahoo.com</w:t>
              </w:r>
            </w:hyperlink>
          </w:p>
        </w:tc>
        <w:tc>
          <w:tcPr>
            <w:tcW w:w="1525" w:type="dxa"/>
          </w:tcPr>
          <w:p w14:paraId="0D575D43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1.5 Ethics, </w:t>
            </w:r>
          </w:p>
          <w:p w14:paraId="6BA179ED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1.5 Cul Div,</w:t>
            </w:r>
          </w:p>
          <w:p w14:paraId="2CCF67D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 General</w:t>
            </w:r>
          </w:p>
        </w:tc>
      </w:tr>
      <w:tr w:rsidR="00FE0023" w:rsidRPr="00315547" w14:paraId="1EEAF47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4AB028C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07/22/2023</w:t>
            </w:r>
          </w:p>
        </w:tc>
        <w:tc>
          <w:tcPr>
            <w:tcW w:w="2160" w:type="dxa"/>
          </w:tcPr>
          <w:p w14:paraId="3F8D96A4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The Leaps and Bounds of Generational Trauma</w:t>
            </w:r>
          </w:p>
        </w:tc>
        <w:tc>
          <w:tcPr>
            <w:tcW w:w="2070" w:type="dxa"/>
          </w:tcPr>
          <w:p w14:paraId="35D8ECF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5E0896D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0A8F1298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2DC900F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Theresia Johnson-Ratliff,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769-372-7392</w:t>
            </w:r>
          </w:p>
          <w:p w14:paraId="133638C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77" w:history="1">
              <w:r w:rsidRPr="00C405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heresiajohnson61@gmail.com</w:t>
              </w:r>
            </w:hyperlink>
          </w:p>
          <w:p w14:paraId="222DF81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893B8F0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362AB192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 Gen Hrs</w:t>
            </w:r>
          </w:p>
        </w:tc>
      </w:tr>
      <w:tr w:rsidR="00FE0023" w:rsidRPr="00315547" w14:paraId="04BD134B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6B195E8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07/21/2023</w:t>
            </w:r>
          </w:p>
        </w:tc>
        <w:tc>
          <w:tcPr>
            <w:tcW w:w="2160" w:type="dxa"/>
          </w:tcPr>
          <w:p w14:paraId="55D0B7DA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t>MCSW Central District Summer Workshop</w:t>
            </w:r>
          </w:p>
        </w:tc>
        <w:tc>
          <w:tcPr>
            <w:tcW w:w="2070" w:type="dxa"/>
          </w:tcPr>
          <w:p w14:paraId="432A067A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2250" w:type="dxa"/>
          </w:tcPr>
          <w:p w14:paraId="3E475FD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Conference on Social Welfare</w:t>
            </w:r>
          </w:p>
          <w:p w14:paraId="5333CB8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SWB120010</w:t>
            </w:r>
          </w:p>
        </w:tc>
        <w:tc>
          <w:tcPr>
            <w:tcW w:w="4590" w:type="dxa"/>
          </w:tcPr>
          <w:p w14:paraId="0514353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Rhonda G. Carr, 601-227-1919</w:t>
            </w:r>
          </w:p>
        </w:tc>
        <w:tc>
          <w:tcPr>
            <w:tcW w:w="1525" w:type="dxa"/>
          </w:tcPr>
          <w:p w14:paraId="734A4EC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CD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</w:tr>
      <w:tr w:rsidR="00FE0023" w:rsidRPr="00315547" w14:paraId="56AC7ACB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499E668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06/22/2023</w:t>
            </w:r>
          </w:p>
        </w:tc>
        <w:tc>
          <w:tcPr>
            <w:tcW w:w="2160" w:type="dxa"/>
          </w:tcPr>
          <w:p w14:paraId="7F290C87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North MS Caregiver Conference</w:t>
            </w:r>
          </w:p>
        </w:tc>
        <w:tc>
          <w:tcPr>
            <w:tcW w:w="2070" w:type="dxa"/>
          </w:tcPr>
          <w:p w14:paraId="64D294B2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</w:t>
            </w:r>
          </w:p>
        </w:tc>
        <w:tc>
          <w:tcPr>
            <w:tcW w:w="2250" w:type="dxa"/>
          </w:tcPr>
          <w:p w14:paraId="7D9F6207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Alzheimer’s Association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, MS Chapter</w:t>
            </w:r>
          </w:p>
          <w:p w14:paraId="66809FED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23.09</w:t>
            </w:r>
          </w:p>
        </w:tc>
        <w:tc>
          <w:tcPr>
            <w:tcW w:w="4590" w:type="dxa"/>
          </w:tcPr>
          <w:p w14:paraId="6F842AD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Kristen White, 601-826-7139</w:t>
            </w:r>
          </w:p>
          <w:p w14:paraId="3C6BD7CA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Pr="00291D8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KriDavis@alz.org</w:t>
              </w:r>
            </w:hyperlink>
          </w:p>
        </w:tc>
        <w:tc>
          <w:tcPr>
            <w:tcW w:w="1525" w:type="dxa"/>
          </w:tcPr>
          <w:p w14:paraId="10423308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 General</w:t>
            </w:r>
          </w:p>
        </w:tc>
      </w:tr>
      <w:tr w:rsidR="00FE0023" w:rsidRPr="00315547" w14:paraId="05F436D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1EFA320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6/15-16/2023</w:t>
            </w:r>
          </w:p>
        </w:tc>
        <w:tc>
          <w:tcPr>
            <w:tcW w:w="2160" w:type="dxa"/>
          </w:tcPr>
          <w:p w14:paraId="5151D33F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242424"/>
                <w:shd w:val="clear" w:color="auto" w:fill="FFFFFF"/>
              </w:rPr>
              <w:t>Advances in Trauma-Informed Care: Connecting the New Sciences to Practice</w:t>
            </w:r>
          </w:p>
        </w:tc>
        <w:tc>
          <w:tcPr>
            <w:tcW w:w="2070" w:type="dxa"/>
          </w:tcPr>
          <w:p w14:paraId="4B2202CF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 Gulf Park Campus</w:t>
            </w:r>
          </w:p>
        </w:tc>
        <w:tc>
          <w:tcPr>
            <w:tcW w:w="2250" w:type="dxa"/>
          </w:tcPr>
          <w:p w14:paraId="72D2A0C1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Gulf Coast Trauma Institute</w:t>
            </w:r>
          </w:p>
          <w:p w14:paraId="156DF8FD" w14:textId="77777777" w:rsidR="00FE0023" w:rsidRDefault="00FE0023" w:rsidP="00FE0023">
            <w:pPr>
              <w:pStyle w:val="BodyTextIn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23.11</w:t>
            </w:r>
          </w:p>
        </w:tc>
        <w:tc>
          <w:tcPr>
            <w:tcW w:w="4590" w:type="dxa"/>
          </w:tcPr>
          <w:p w14:paraId="36F5B28A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Bret Blackmon, 225-247-8003</w:t>
            </w:r>
          </w:p>
          <w:p w14:paraId="0ACF2D8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79" w:history="1">
              <w:r w:rsidRPr="00BB05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bret@gulfcoasttrauma.com</w:t>
              </w:r>
            </w:hyperlink>
          </w:p>
        </w:tc>
        <w:tc>
          <w:tcPr>
            <w:tcW w:w="1525" w:type="dxa"/>
          </w:tcPr>
          <w:p w14:paraId="491356C2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General</w:t>
            </w:r>
          </w:p>
        </w:tc>
      </w:tr>
      <w:tr w:rsidR="00FE0023" w:rsidRPr="00315547" w14:paraId="19D102FA" w14:textId="77777777" w:rsidTr="008A73F1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4E8418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4/27/2023</w:t>
            </w:r>
          </w:p>
          <w:p w14:paraId="5D25A736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8CA90C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Using Trauma-Informed Yoga as an Enhancement to the Practice of EMDR to Reduce Symptoms of PTSD </w:t>
            </w:r>
          </w:p>
        </w:tc>
        <w:tc>
          <w:tcPr>
            <w:tcW w:w="2070" w:type="dxa"/>
          </w:tcPr>
          <w:p w14:paraId="173DF07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Picayune, MS</w:t>
            </w:r>
          </w:p>
        </w:tc>
        <w:tc>
          <w:tcPr>
            <w:tcW w:w="2250" w:type="dxa"/>
          </w:tcPr>
          <w:p w14:paraId="3E3E435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Deslie Bonano-Broussard, LCSW</w:t>
            </w:r>
          </w:p>
          <w:p w14:paraId="75AB53F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22.31</w:t>
            </w:r>
          </w:p>
        </w:tc>
        <w:tc>
          <w:tcPr>
            <w:tcW w:w="4590" w:type="dxa"/>
          </w:tcPr>
          <w:p w14:paraId="48C0733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Deslie 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Bonano-Broussard  601-749-9477</w:t>
            </w:r>
          </w:p>
          <w:p w14:paraId="1A10A1A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db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onanobroussard@tulane.edu</w:t>
            </w:r>
          </w:p>
        </w:tc>
        <w:tc>
          <w:tcPr>
            <w:tcW w:w="1525" w:type="dxa"/>
          </w:tcPr>
          <w:p w14:paraId="0B17597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 General Hours</w:t>
            </w:r>
          </w:p>
        </w:tc>
      </w:tr>
      <w:tr w:rsidR="00FE0023" w:rsidRPr="00315547" w14:paraId="641763B7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26C0040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04/18-21</w:t>
            </w: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/2023</w:t>
            </w:r>
          </w:p>
        </w:tc>
        <w:tc>
          <w:tcPr>
            <w:tcW w:w="2160" w:type="dxa"/>
          </w:tcPr>
          <w:p w14:paraId="0452390C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0531E">
              <w:t>MS Association of Planning Development Districts Annual Conference</w:t>
            </w:r>
          </w:p>
        </w:tc>
        <w:tc>
          <w:tcPr>
            <w:tcW w:w="2070" w:type="dxa"/>
          </w:tcPr>
          <w:p w14:paraId="616331C4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Biloxi, MS</w:t>
            </w:r>
          </w:p>
        </w:tc>
        <w:tc>
          <w:tcPr>
            <w:tcW w:w="2250" w:type="dxa"/>
          </w:tcPr>
          <w:p w14:paraId="357903B6" w14:textId="77777777" w:rsidR="00FE0023" w:rsidRDefault="00FE0023" w:rsidP="00FE0023">
            <w:pPr>
              <w:pStyle w:val="BodyTextIn"/>
            </w:pPr>
            <w:r w:rsidRPr="0090531E">
              <w:t>MS Association of Planning Develo</w:t>
            </w:r>
            <w:r>
              <w:t>pment Districts</w:t>
            </w:r>
          </w:p>
          <w:p w14:paraId="7E902DA9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t>23.08</w:t>
            </w:r>
          </w:p>
        </w:tc>
        <w:tc>
          <w:tcPr>
            <w:tcW w:w="4590" w:type="dxa"/>
          </w:tcPr>
          <w:p w14:paraId="7C34B6B5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Smith, 601-981-1511</w:t>
            </w:r>
          </w:p>
          <w:p w14:paraId="0D5249F3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history="1">
              <w:r w:rsidRPr="00F1506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aesmith@cmpdd.org</w:t>
              </w:r>
            </w:hyperlink>
          </w:p>
        </w:tc>
        <w:tc>
          <w:tcPr>
            <w:tcW w:w="1525" w:type="dxa"/>
          </w:tcPr>
          <w:p w14:paraId="28EB9D0F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 Gen,</w:t>
            </w:r>
          </w:p>
          <w:p w14:paraId="71F5219C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 Ethics</w:t>
            </w:r>
          </w:p>
        </w:tc>
      </w:tr>
      <w:tr w:rsidR="00FE0023" w:rsidRPr="00315547" w14:paraId="7604845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0596208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/2023</w:t>
            </w:r>
          </w:p>
        </w:tc>
        <w:tc>
          <w:tcPr>
            <w:tcW w:w="2160" w:type="dxa"/>
          </w:tcPr>
          <w:p w14:paraId="3012C518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Kaleidoscope of Good Grief Summit</w:t>
            </w:r>
          </w:p>
        </w:tc>
        <w:tc>
          <w:tcPr>
            <w:tcW w:w="2070" w:type="dxa"/>
          </w:tcPr>
          <w:p w14:paraId="5B1FEAA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In-person</w:t>
            </w:r>
          </w:p>
        </w:tc>
        <w:tc>
          <w:tcPr>
            <w:tcW w:w="2250" w:type="dxa"/>
          </w:tcPr>
          <w:p w14:paraId="727B018E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73F7977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7C7A022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6FB150E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81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0078C94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4CEF7F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030BC80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Hours (including General, Ethics, and Cultural Diversity)</w:t>
            </w:r>
          </w:p>
        </w:tc>
      </w:tr>
      <w:tr w:rsidR="00FE0023" w:rsidRPr="001C734A" w14:paraId="6598495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6563273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04/14/2023</w:t>
            </w:r>
          </w:p>
        </w:tc>
        <w:tc>
          <w:tcPr>
            <w:tcW w:w="2160" w:type="dxa"/>
          </w:tcPr>
          <w:p w14:paraId="53DA2C22" w14:textId="77777777" w:rsidR="00FE0023" w:rsidRPr="001C734A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1C734A">
              <w:rPr>
                <w:rFonts w:ascii="Calibri" w:eastAsia="Calibri" w:hAnsi="Calibri"/>
                <w:sz w:val="22"/>
                <w:szCs w:val="22"/>
              </w:rPr>
              <w:t>Combating Human Trafficking</w:t>
            </w:r>
            <w:r>
              <w:rPr>
                <w:rFonts w:ascii="Calibri" w:eastAsia="Calibri" w:hAnsi="Calibri"/>
                <w:sz w:val="22"/>
                <w:szCs w:val="22"/>
              </w:rPr>
              <w:t>; the Social Worker’s Role</w:t>
            </w:r>
          </w:p>
        </w:tc>
        <w:tc>
          <w:tcPr>
            <w:tcW w:w="2070" w:type="dxa"/>
          </w:tcPr>
          <w:p w14:paraId="73DC03B1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5A869A5B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Inc.</w:t>
            </w:r>
          </w:p>
          <w:p w14:paraId="78DC750A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3.06</w:t>
            </w:r>
          </w:p>
        </w:tc>
        <w:tc>
          <w:tcPr>
            <w:tcW w:w="4590" w:type="dxa"/>
          </w:tcPr>
          <w:p w14:paraId="3C82F49F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Dr. Mary Moton, 662-645-4848</w:t>
            </w:r>
          </w:p>
          <w:p w14:paraId="06EF587F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 xml:space="preserve">Dr.moton@yahoo.com </w:t>
            </w:r>
          </w:p>
        </w:tc>
        <w:tc>
          <w:tcPr>
            <w:tcW w:w="1525" w:type="dxa"/>
          </w:tcPr>
          <w:p w14:paraId="2722C6B9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 xml:space="preserve"> Ethics, </w:t>
            </w:r>
          </w:p>
          <w:p w14:paraId="7C2E5EBA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A">
              <w:rPr>
                <w:rFonts w:asciiTheme="minorHAnsi" w:hAnsiTheme="minorHAnsi" w:cstheme="minorHAnsi"/>
                <w:sz w:val="22"/>
                <w:szCs w:val="22"/>
              </w:rPr>
              <w:t>2 Cul Div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9F4F644" w14:textId="77777777" w:rsidR="00FE0023" w:rsidRPr="001C734A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 Mand Rpt</w:t>
            </w:r>
          </w:p>
        </w:tc>
      </w:tr>
      <w:tr w:rsidR="00FE0023" w:rsidRPr="00315547" w14:paraId="4599CBE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E43A3F8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04/06/2023</w:t>
            </w:r>
          </w:p>
        </w:tc>
        <w:tc>
          <w:tcPr>
            <w:tcW w:w="2160" w:type="dxa"/>
          </w:tcPr>
          <w:p w14:paraId="23F62E7F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>Stop the Hurt – Transforming our Tomorrow</w:t>
            </w:r>
          </w:p>
        </w:tc>
        <w:tc>
          <w:tcPr>
            <w:tcW w:w="2070" w:type="dxa"/>
          </w:tcPr>
          <w:p w14:paraId="366289F7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7D539BAC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Stop the Hurt Committee</w:t>
            </w:r>
          </w:p>
          <w:p w14:paraId="0B88189D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23.07</w:t>
            </w:r>
          </w:p>
        </w:tc>
        <w:tc>
          <w:tcPr>
            <w:tcW w:w="4590" w:type="dxa"/>
          </w:tcPr>
          <w:p w14:paraId="7F24EDB6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Pr="00F1506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stopthehurtconference@gmail.com</w:t>
              </w:r>
            </w:hyperlink>
          </w:p>
          <w:p w14:paraId="46C0658A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662-213-7330</w:t>
            </w:r>
          </w:p>
          <w:p w14:paraId="5E0433E0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Pammie Davidson, 662-266-9358</w:t>
            </w:r>
          </w:p>
        </w:tc>
        <w:tc>
          <w:tcPr>
            <w:tcW w:w="1525" w:type="dxa"/>
          </w:tcPr>
          <w:p w14:paraId="624702EC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2"/>
                <w:szCs w:val="24"/>
              </w:rPr>
            </w:pPr>
            <w:r>
              <w:rPr>
                <w:rFonts w:ascii="Calibri" w:eastAsia="Calibri" w:hAnsi="Calibri"/>
                <w:sz w:val="22"/>
                <w:szCs w:val="24"/>
              </w:rPr>
              <w:t>3</w:t>
            </w:r>
            <w:r w:rsidRPr="00E84801">
              <w:rPr>
                <w:rFonts w:ascii="Calibri" w:eastAsia="Calibri" w:hAnsi="Calibri"/>
                <w:sz w:val="22"/>
                <w:szCs w:val="24"/>
              </w:rPr>
              <w:t xml:space="preserve"> Gen,</w:t>
            </w:r>
            <w:r>
              <w:rPr>
                <w:rFonts w:ascii="Calibri" w:eastAsia="Calibri" w:hAnsi="Calibri"/>
                <w:sz w:val="22"/>
                <w:szCs w:val="24"/>
              </w:rPr>
              <w:t xml:space="preserve"> 1 E,</w:t>
            </w:r>
            <w:r w:rsidRPr="00E84801">
              <w:rPr>
                <w:rFonts w:ascii="Calibri" w:eastAsia="Calibri" w:hAnsi="Calibri"/>
                <w:sz w:val="22"/>
                <w:szCs w:val="24"/>
              </w:rPr>
              <w:t xml:space="preserve"> </w:t>
            </w:r>
          </w:p>
          <w:p w14:paraId="5947FCD0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2"/>
                <w:szCs w:val="24"/>
              </w:rPr>
            </w:pPr>
            <w:r w:rsidRPr="00E84801">
              <w:rPr>
                <w:rFonts w:ascii="Calibri" w:eastAsia="Calibri" w:hAnsi="Calibri"/>
                <w:sz w:val="22"/>
                <w:szCs w:val="24"/>
              </w:rPr>
              <w:t>1 C</w:t>
            </w:r>
            <w:r>
              <w:rPr>
                <w:rFonts w:ascii="Calibri" w:eastAsia="Calibri" w:hAnsi="Calibri"/>
                <w:sz w:val="22"/>
                <w:szCs w:val="24"/>
              </w:rPr>
              <w:t xml:space="preserve">ul </w:t>
            </w:r>
            <w:r w:rsidRPr="00E84801">
              <w:rPr>
                <w:rFonts w:ascii="Calibri" w:eastAsia="Calibri" w:hAnsi="Calibri"/>
                <w:sz w:val="22"/>
                <w:szCs w:val="24"/>
              </w:rPr>
              <w:t>D</w:t>
            </w:r>
            <w:r>
              <w:rPr>
                <w:rFonts w:ascii="Calibri" w:eastAsia="Calibri" w:hAnsi="Calibri"/>
                <w:sz w:val="22"/>
                <w:szCs w:val="24"/>
              </w:rPr>
              <w:t>iv</w:t>
            </w:r>
            <w:r w:rsidRPr="00E84801">
              <w:rPr>
                <w:rFonts w:ascii="Calibri" w:eastAsia="Calibri" w:hAnsi="Calibri"/>
                <w:sz w:val="22"/>
                <w:szCs w:val="24"/>
              </w:rPr>
              <w:t xml:space="preserve">, </w:t>
            </w:r>
          </w:p>
          <w:p w14:paraId="39BA92AD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="Calibri" w:eastAsia="Calibri" w:hAnsi="Calibri"/>
                <w:sz w:val="22"/>
                <w:szCs w:val="24"/>
              </w:rPr>
              <w:t>1 M</w:t>
            </w:r>
            <w:r>
              <w:rPr>
                <w:rFonts w:ascii="Calibri" w:eastAsia="Calibri" w:hAnsi="Calibri"/>
                <w:sz w:val="22"/>
                <w:szCs w:val="24"/>
              </w:rPr>
              <w:t xml:space="preserve">and </w:t>
            </w:r>
            <w:r w:rsidRPr="00E84801">
              <w:rPr>
                <w:rFonts w:ascii="Calibri" w:eastAsia="Calibri" w:hAnsi="Calibri"/>
                <w:sz w:val="22"/>
                <w:szCs w:val="24"/>
              </w:rPr>
              <w:t>R</w:t>
            </w:r>
            <w:r>
              <w:rPr>
                <w:rFonts w:ascii="Calibri" w:eastAsia="Calibri" w:hAnsi="Calibri"/>
                <w:sz w:val="22"/>
                <w:szCs w:val="24"/>
              </w:rPr>
              <w:t>pt</w:t>
            </w:r>
          </w:p>
        </w:tc>
      </w:tr>
      <w:tr w:rsidR="00FE0023" w:rsidRPr="00315547" w14:paraId="557AB2A1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82FC9E3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03/31/2023</w:t>
            </w:r>
          </w:p>
        </w:tc>
        <w:tc>
          <w:tcPr>
            <w:tcW w:w="2160" w:type="dxa"/>
          </w:tcPr>
          <w:p w14:paraId="1C60DE10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 xml:space="preserve">MDB Mental Health Services  in Long </w:t>
            </w:r>
            <w:r w:rsidRPr="00E84801">
              <w:rPr>
                <w:rFonts w:ascii="Calibri" w:eastAsia="Calibri" w:hAnsi="Calibri"/>
                <w:sz w:val="22"/>
                <w:szCs w:val="22"/>
              </w:rPr>
              <w:lastRenderedPageBreak/>
              <w:t>Term Care</w:t>
            </w:r>
          </w:p>
        </w:tc>
        <w:tc>
          <w:tcPr>
            <w:tcW w:w="2070" w:type="dxa"/>
          </w:tcPr>
          <w:p w14:paraId="4B33C20F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Brandon, MS</w:t>
            </w:r>
          </w:p>
        </w:tc>
        <w:tc>
          <w:tcPr>
            <w:tcW w:w="2250" w:type="dxa"/>
          </w:tcPr>
          <w:p w14:paraId="1BA8A6C6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MDB</w:t>
            </w:r>
          </w:p>
          <w:p w14:paraId="3012ADEE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23.03</w:t>
            </w:r>
          </w:p>
        </w:tc>
        <w:tc>
          <w:tcPr>
            <w:tcW w:w="4590" w:type="dxa"/>
          </w:tcPr>
          <w:p w14:paraId="57A75F8C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Tate, 601-248-8856</w:t>
            </w:r>
          </w:p>
          <w:p w14:paraId="4B0960C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ltate@mdbhealth.io</w:t>
            </w:r>
          </w:p>
        </w:tc>
        <w:tc>
          <w:tcPr>
            <w:tcW w:w="1525" w:type="dxa"/>
          </w:tcPr>
          <w:p w14:paraId="41D2100D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Gen,</w:t>
            </w:r>
          </w:p>
          <w:p w14:paraId="32BE9C30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E</w:t>
            </w:r>
          </w:p>
        </w:tc>
      </w:tr>
      <w:tr w:rsidR="00FE0023" w:rsidRPr="00315547" w14:paraId="7591BA5A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F23B87B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03/30/2023</w:t>
            </w:r>
          </w:p>
        </w:tc>
        <w:tc>
          <w:tcPr>
            <w:tcW w:w="2160" w:type="dxa"/>
          </w:tcPr>
          <w:p w14:paraId="78693965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>Addiction, Bias, &amp; Stigma</w:t>
            </w:r>
          </w:p>
        </w:tc>
        <w:tc>
          <w:tcPr>
            <w:tcW w:w="2070" w:type="dxa"/>
          </w:tcPr>
          <w:p w14:paraId="77CBDB6A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Hattiesburg, MS </w:t>
            </w:r>
          </w:p>
          <w:p w14:paraId="62AD57EF" w14:textId="77777777" w:rsidR="00FE0023" w:rsidRDefault="00FE0023" w:rsidP="00FE0023"/>
          <w:p w14:paraId="2F13515A" w14:textId="77777777" w:rsidR="00FE0023" w:rsidRPr="00872E36" w:rsidRDefault="00FE0023" w:rsidP="00FE0023"/>
        </w:tc>
        <w:tc>
          <w:tcPr>
            <w:tcW w:w="2250" w:type="dxa"/>
          </w:tcPr>
          <w:p w14:paraId="1324C842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Bright Envisions Counseling and Consulting</w:t>
            </w:r>
          </w:p>
          <w:p w14:paraId="0523484C" w14:textId="77777777" w:rsidR="00FE0023" w:rsidRPr="005E21B5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23.04</w:t>
            </w:r>
          </w:p>
        </w:tc>
        <w:tc>
          <w:tcPr>
            <w:tcW w:w="4590" w:type="dxa"/>
          </w:tcPr>
          <w:p w14:paraId="3599478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Roshonna Edwards, 601-325-7194</w:t>
            </w:r>
          </w:p>
          <w:p w14:paraId="545AD20D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roshonnae@gmail.com</w:t>
              </w:r>
            </w:hyperlink>
          </w:p>
        </w:tc>
        <w:tc>
          <w:tcPr>
            <w:tcW w:w="1525" w:type="dxa"/>
          </w:tcPr>
          <w:p w14:paraId="3B3910CB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1.5 Gen, </w:t>
            </w:r>
          </w:p>
          <w:p w14:paraId="17460DF2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Ethics</w:t>
            </w:r>
          </w:p>
        </w:tc>
      </w:tr>
      <w:tr w:rsidR="00FE0023" w:rsidRPr="00315547" w14:paraId="0804830F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2A70CCC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03/30/2023</w:t>
            </w:r>
          </w:p>
        </w:tc>
        <w:tc>
          <w:tcPr>
            <w:tcW w:w="2160" w:type="dxa"/>
          </w:tcPr>
          <w:p w14:paraId="0DA2E2ED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Difference in Cultural Emotional Longevity of Grief and Loss</w:t>
            </w:r>
          </w:p>
        </w:tc>
        <w:tc>
          <w:tcPr>
            <w:tcW w:w="2070" w:type="dxa"/>
          </w:tcPr>
          <w:p w14:paraId="3CE8587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3896BA2D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09712E3D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56077E2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787E72A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8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2601797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19E7DF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5853202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Cul Div</w:t>
            </w:r>
          </w:p>
        </w:tc>
      </w:tr>
      <w:tr w:rsidR="00FE0023" w:rsidRPr="00315547" w14:paraId="1B17DD5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0248D99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03/23-24/2023</w:t>
            </w:r>
          </w:p>
        </w:tc>
        <w:tc>
          <w:tcPr>
            <w:tcW w:w="2160" w:type="dxa"/>
          </w:tcPr>
          <w:p w14:paraId="0558F470" w14:textId="77777777" w:rsidR="00FE0023" w:rsidRPr="00E84801" w:rsidRDefault="00FE0023" w:rsidP="00FE0023">
            <w:pPr>
              <w:pStyle w:val="BodyTextIn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8480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2023 Building Healthy Families Conference</w:t>
            </w:r>
          </w:p>
        </w:tc>
        <w:tc>
          <w:tcPr>
            <w:tcW w:w="2070" w:type="dxa"/>
          </w:tcPr>
          <w:p w14:paraId="40A61599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</w:p>
        </w:tc>
        <w:tc>
          <w:tcPr>
            <w:tcW w:w="2250" w:type="dxa"/>
          </w:tcPr>
          <w:p w14:paraId="3E976F2A" w14:textId="77777777" w:rsidR="00FE0023" w:rsidRDefault="00FE0023" w:rsidP="00FE0023">
            <w:pPr>
              <w:pStyle w:val="BodyTextIn"/>
              <w:rPr>
                <w:rFonts w:ascii="Calibri" w:eastAsia="Calibri" w:hAnsi="Calibri"/>
                <w:sz w:val="24"/>
                <w:szCs w:val="24"/>
              </w:rPr>
            </w:pPr>
            <w:r w:rsidRPr="005E21B5">
              <w:rPr>
                <w:rFonts w:ascii="Calibri" w:eastAsia="Calibri" w:hAnsi="Calibri"/>
                <w:sz w:val="24"/>
                <w:szCs w:val="24"/>
              </w:rPr>
              <w:t>New Beginnings</w:t>
            </w:r>
          </w:p>
          <w:p w14:paraId="52907D44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22.39</w:t>
            </w:r>
          </w:p>
        </w:tc>
        <w:tc>
          <w:tcPr>
            <w:tcW w:w="4590" w:type="dxa"/>
          </w:tcPr>
          <w:p w14:paraId="0C227FD5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Jessica Hood, 662-842-6752 </w:t>
            </w:r>
            <w:hyperlink r:id="rId8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jessica</w:t>
              </w:r>
              <w:r w:rsidRPr="008C26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@newbeginningsadoptions.org</w:t>
              </w:r>
            </w:hyperlink>
          </w:p>
          <w:p w14:paraId="228ED7F6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FBA1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register, follow this link:</w:t>
            </w:r>
          </w:p>
          <w:p w14:paraId="5992769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history="1">
              <w:r>
                <w:rPr>
                  <w:rStyle w:val="Hyperlink"/>
                </w:rPr>
                <w:t>Upcoming Events – New Beginnings Adoptions</w:t>
              </w:r>
            </w:hyperlink>
          </w:p>
        </w:tc>
        <w:tc>
          <w:tcPr>
            <w:tcW w:w="1525" w:type="dxa"/>
          </w:tcPr>
          <w:p w14:paraId="62DB88B1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Gen</w:t>
            </w:r>
          </w:p>
        </w:tc>
      </w:tr>
      <w:tr w:rsidR="00FE0023" w:rsidRPr="00315547" w14:paraId="641778CB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D935A2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03/17/2023</w:t>
            </w:r>
          </w:p>
        </w:tc>
        <w:tc>
          <w:tcPr>
            <w:tcW w:w="2160" w:type="dxa"/>
          </w:tcPr>
          <w:p w14:paraId="18F65433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Trauma of Divorce</w:t>
            </w:r>
          </w:p>
        </w:tc>
        <w:tc>
          <w:tcPr>
            <w:tcW w:w="2070" w:type="dxa"/>
          </w:tcPr>
          <w:p w14:paraId="3D08EDB0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1A93458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1EDEA4DC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5E673F79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Darryl Wheat</w:t>
            </w:r>
          </w:p>
          <w:p w14:paraId="39FADD9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87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68140BD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599863CC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381F256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03/17/2023</w:t>
            </w:r>
          </w:p>
          <w:p w14:paraId="5B3AD157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DD96F" w14:textId="77777777" w:rsidR="00FE0023" w:rsidRPr="00E84801" w:rsidRDefault="00FE0023" w:rsidP="00FE0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THIS EVENT IS SOLD OUT</w:t>
            </w:r>
          </w:p>
        </w:tc>
        <w:tc>
          <w:tcPr>
            <w:tcW w:w="2160" w:type="dxa"/>
          </w:tcPr>
          <w:p w14:paraId="490B679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Empower Symposium: Creating Healthier families for Stronger Communities</w:t>
            </w:r>
          </w:p>
        </w:tc>
        <w:tc>
          <w:tcPr>
            <w:tcW w:w="2070" w:type="dxa"/>
          </w:tcPr>
          <w:p w14:paraId="55910369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373CB5E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Therapy Plus LLC</w:t>
            </w:r>
          </w:p>
          <w:p w14:paraId="2F1B21D5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22.34</w:t>
            </w:r>
          </w:p>
        </w:tc>
        <w:tc>
          <w:tcPr>
            <w:tcW w:w="4590" w:type="dxa"/>
          </w:tcPr>
          <w:p w14:paraId="3EEDA3B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LeJeune Johnson, 601-316-7226</w:t>
            </w:r>
          </w:p>
          <w:p w14:paraId="3DAEC4A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8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lejeunejohnson@therapyplusllc.com</w:t>
              </w:r>
            </w:hyperlink>
          </w:p>
        </w:tc>
        <w:tc>
          <w:tcPr>
            <w:tcW w:w="1525" w:type="dxa"/>
          </w:tcPr>
          <w:p w14:paraId="74BB095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2 Cul Div, </w:t>
            </w:r>
          </w:p>
          <w:p w14:paraId="4662442B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1.5 Mand Rpt,</w:t>
            </w:r>
          </w:p>
          <w:p w14:paraId="42DDFF4F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2.5 Gen</w:t>
            </w:r>
          </w:p>
        </w:tc>
      </w:tr>
      <w:tr w:rsidR="00FE0023" w:rsidRPr="00315547" w14:paraId="2AE80278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6396ABE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03/11/2023</w:t>
            </w:r>
          </w:p>
        </w:tc>
        <w:tc>
          <w:tcPr>
            <w:tcW w:w="2160" w:type="dxa"/>
          </w:tcPr>
          <w:p w14:paraId="23C0C880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Mandated Reporting and Ethical Issues in Child Welfare</w:t>
            </w:r>
          </w:p>
        </w:tc>
        <w:tc>
          <w:tcPr>
            <w:tcW w:w="2070" w:type="dxa"/>
          </w:tcPr>
          <w:p w14:paraId="35D8A94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53E3976F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5D355A75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62DC323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3480320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89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350C885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CD7623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2DDFFEC6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Ethics,</w:t>
            </w:r>
          </w:p>
          <w:p w14:paraId="053DB22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Man Rpt</w:t>
            </w:r>
          </w:p>
        </w:tc>
      </w:tr>
      <w:tr w:rsidR="00FE0023" w:rsidRPr="00315547" w14:paraId="6532F82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1B384F2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03/10/2023</w:t>
            </w:r>
          </w:p>
        </w:tc>
        <w:tc>
          <w:tcPr>
            <w:tcW w:w="2160" w:type="dxa"/>
          </w:tcPr>
          <w:p w14:paraId="7EFFF91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Excellence of Social Work</w:t>
            </w:r>
          </w:p>
        </w:tc>
        <w:tc>
          <w:tcPr>
            <w:tcW w:w="2070" w:type="dxa"/>
          </w:tcPr>
          <w:p w14:paraId="3D04355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Gulfport, MS </w:t>
            </w:r>
          </w:p>
        </w:tc>
        <w:tc>
          <w:tcPr>
            <w:tcW w:w="2250" w:type="dxa"/>
          </w:tcPr>
          <w:p w14:paraId="657EE474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Rivers Psychotherapy Services</w:t>
            </w:r>
          </w:p>
          <w:p w14:paraId="500F298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22.43</w:t>
            </w:r>
          </w:p>
        </w:tc>
        <w:tc>
          <w:tcPr>
            <w:tcW w:w="4590" w:type="dxa"/>
          </w:tcPr>
          <w:p w14:paraId="70B915C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Shelia Rivers, 601-348-1083</w:t>
            </w:r>
          </w:p>
          <w:p w14:paraId="078474A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shelia.rivers@</w:t>
            </w: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riverspsychotherapy.com</w:t>
            </w:r>
          </w:p>
        </w:tc>
        <w:tc>
          <w:tcPr>
            <w:tcW w:w="1525" w:type="dxa"/>
          </w:tcPr>
          <w:p w14:paraId="7F7C78C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1.5 Ethics, 1.5 Cul Div, and 6 Gen</w:t>
            </w:r>
          </w:p>
        </w:tc>
      </w:tr>
      <w:tr w:rsidR="00FE0023" w:rsidRPr="00315547" w14:paraId="4B73BFCC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F680767" w14:textId="77777777" w:rsidR="00FE0023" w:rsidRPr="00E84801" w:rsidRDefault="00FE0023" w:rsidP="00FE0023">
            <w:pPr>
              <w:rPr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03/10/2023</w:t>
            </w:r>
          </w:p>
        </w:tc>
        <w:tc>
          <w:tcPr>
            <w:tcW w:w="2160" w:type="dxa"/>
          </w:tcPr>
          <w:p w14:paraId="04F0DC94" w14:textId="77777777" w:rsidR="00FE0023" w:rsidRPr="00E84801" w:rsidRDefault="00FE0023" w:rsidP="00FE002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>Cultural Competency in Social Workers</w:t>
            </w:r>
          </w:p>
        </w:tc>
        <w:tc>
          <w:tcPr>
            <w:tcW w:w="2070" w:type="dxa"/>
          </w:tcPr>
          <w:p w14:paraId="274ACB72" w14:textId="77777777" w:rsidR="00FE0023" w:rsidRDefault="00FE0023" w:rsidP="00FE0023">
            <w:r w:rsidRPr="00264D7E">
              <w:rPr>
                <w:rFonts w:asciiTheme="minorHAnsi" w:hAnsiTheme="minorHAnsi" w:cstheme="minorHAnsi"/>
                <w:sz w:val="22"/>
                <w:szCs w:val="22"/>
              </w:rPr>
              <w:t>Virtual via Zoom</w:t>
            </w:r>
          </w:p>
        </w:tc>
        <w:tc>
          <w:tcPr>
            <w:tcW w:w="2250" w:type="dxa"/>
          </w:tcPr>
          <w:p w14:paraId="7B6B984C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Restoration House Counseling</w:t>
            </w:r>
          </w:p>
          <w:p w14:paraId="69BE8B2D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22.20</w:t>
            </w:r>
          </w:p>
        </w:tc>
        <w:tc>
          <w:tcPr>
            <w:tcW w:w="4590" w:type="dxa"/>
          </w:tcPr>
          <w:p w14:paraId="4DEE2905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Jennifer Sheridan, 601-336-9131</w:t>
            </w:r>
          </w:p>
          <w:p w14:paraId="44A87F54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admin@restorationhousecounseling.com</w:t>
            </w:r>
          </w:p>
        </w:tc>
        <w:tc>
          <w:tcPr>
            <w:tcW w:w="1525" w:type="dxa"/>
          </w:tcPr>
          <w:p w14:paraId="0F29A38B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 Cul Div</w:t>
            </w:r>
          </w:p>
        </w:tc>
      </w:tr>
      <w:tr w:rsidR="00FE0023" w:rsidRPr="00315547" w14:paraId="372CFB3B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291C6B5" w14:textId="77777777" w:rsidR="00FE0023" w:rsidRPr="00E84801" w:rsidRDefault="00FE0023" w:rsidP="00FE0023">
            <w:pPr>
              <w:rPr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03/10/2023</w:t>
            </w:r>
          </w:p>
        </w:tc>
        <w:tc>
          <w:tcPr>
            <w:tcW w:w="2160" w:type="dxa"/>
          </w:tcPr>
          <w:p w14:paraId="1D80E02D" w14:textId="77777777" w:rsidR="00FE0023" w:rsidRPr="00E84801" w:rsidRDefault="00FE0023" w:rsidP="00FE002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>Social Work Ethics</w:t>
            </w:r>
          </w:p>
        </w:tc>
        <w:tc>
          <w:tcPr>
            <w:tcW w:w="2070" w:type="dxa"/>
          </w:tcPr>
          <w:p w14:paraId="7424F0B1" w14:textId="77777777" w:rsidR="00FE0023" w:rsidRDefault="00FE0023" w:rsidP="00FE0023">
            <w:r w:rsidRPr="00264D7E">
              <w:rPr>
                <w:rFonts w:asciiTheme="minorHAnsi" w:hAnsiTheme="minorHAnsi" w:cstheme="minorHAnsi"/>
                <w:sz w:val="22"/>
                <w:szCs w:val="22"/>
              </w:rPr>
              <w:t>Virtual via Zoom</w:t>
            </w:r>
          </w:p>
        </w:tc>
        <w:tc>
          <w:tcPr>
            <w:tcW w:w="2250" w:type="dxa"/>
          </w:tcPr>
          <w:p w14:paraId="4832A80B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Restoration House Counseling</w:t>
            </w:r>
          </w:p>
          <w:p w14:paraId="5A657DA5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22.21</w:t>
            </w:r>
          </w:p>
        </w:tc>
        <w:tc>
          <w:tcPr>
            <w:tcW w:w="4590" w:type="dxa"/>
          </w:tcPr>
          <w:p w14:paraId="02920002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Jennifer Sheridan, 601-336-9131</w:t>
            </w:r>
          </w:p>
          <w:p w14:paraId="3616F0C5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admin@restorationhousecounseling.com</w:t>
            </w:r>
          </w:p>
        </w:tc>
        <w:tc>
          <w:tcPr>
            <w:tcW w:w="1525" w:type="dxa"/>
          </w:tcPr>
          <w:p w14:paraId="291F7735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 Ethics</w:t>
            </w:r>
          </w:p>
        </w:tc>
      </w:tr>
      <w:tr w:rsidR="00FE0023" w:rsidRPr="00315547" w14:paraId="00A8005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3AECB24" w14:textId="77777777" w:rsidR="00FE0023" w:rsidRPr="00E84801" w:rsidRDefault="00FE0023" w:rsidP="00FE0023">
            <w:pPr>
              <w:rPr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03/10/2023</w:t>
            </w:r>
          </w:p>
        </w:tc>
        <w:tc>
          <w:tcPr>
            <w:tcW w:w="2160" w:type="dxa"/>
          </w:tcPr>
          <w:p w14:paraId="73B41392" w14:textId="77777777" w:rsidR="00FE0023" w:rsidRPr="00E84801" w:rsidRDefault="00FE0023" w:rsidP="00FE002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84801">
              <w:rPr>
                <w:rFonts w:ascii="Calibri" w:eastAsia="Calibri" w:hAnsi="Calibri"/>
                <w:sz w:val="22"/>
                <w:szCs w:val="22"/>
              </w:rPr>
              <w:t xml:space="preserve">Mandatory Reporting: Understanding Your Responsibility to </w:t>
            </w:r>
            <w:r w:rsidRPr="00E84801">
              <w:rPr>
                <w:rFonts w:ascii="Calibri" w:eastAsia="Calibri" w:hAnsi="Calibri"/>
                <w:sz w:val="22"/>
                <w:szCs w:val="22"/>
              </w:rPr>
              <w:lastRenderedPageBreak/>
              <w:t>Report</w:t>
            </w:r>
          </w:p>
        </w:tc>
        <w:tc>
          <w:tcPr>
            <w:tcW w:w="2070" w:type="dxa"/>
          </w:tcPr>
          <w:p w14:paraId="5E5FACA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Virtual via Zoom</w:t>
            </w:r>
          </w:p>
        </w:tc>
        <w:tc>
          <w:tcPr>
            <w:tcW w:w="2250" w:type="dxa"/>
          </w:tcPr>
          <w:p w14:paraId="176FF3DD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Restoration House Counseling</w:t>
            </w:r>
          </w:p>
          <w:p w14:paraId="3CEB33A9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22.23</w:t>
            </w:r>
          </w:p>
        </w:tc>
        <w:tc>
          <w:tcPr>
            <w:tcW w:w="4590" w:type="dxa"/>
          </w:tcPr>
          <w:p w14:paraId="2629B416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Jennifer Sheridan, 601-336-9131</w:t>
            </w:r>
          </w:p>
          <w:p w14:paraId="28EE73B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admin@restorationhousecounseling.com</w:t>
            </w:r>
          </w:p>
        </w:tc>
        <w:tc>
          <w:tcPr>
            <w:tcW w:w="1525" w:type="dxa"/>
          </w:tcPr>
          <w:p w14:paraId="5EDA883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 Mand Rpt</w:t>
            </w:r>
          </w:p>
        </w:tc>
      </w:tr>
      <w:tr w:rsidR="00FE0023" w:rsidRPr="00315547" w14:paraId="224641DB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822E8F2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03/03/2023</w:t>
            </w:r>
          </w:p>
        </w:tc>
        <w:tc>
          <w:tcPr>
            <w:tcW w:w="2160" w:type="dxa"/>
          </w:tcPr>
          <w:p w14:paraId="7E4F5ABC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A Holistic Framework Cultivating Practitioner Resilience</w:t>
            </w:r>
          </w:p>
        </w:tc>
        <w:tc>
          <w:tcPr>
            <w:tcW w:w="2070" w:type="dxa"/>
          </w:tcPr>
          <w:p w14:paraId="4558ED4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In-Person DSU</w:t>
            </w:r>
          </w:p>
        </w:tc>
        <w:tc>
          <w:tcPr>
            <w:tcW w:w="2250" w:type="dxa"/>
          </w:tcPr>
          <w:p w14:paraId="7F92ECB1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Delta State University</w:t>
            </w:r>
          </w:p>
          <w:p w14:paraId="428F3BD6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SWCU1202</w:t>
            </w:r>
          </w:p>
        </w:tc>
        <w:tc>
          <w:tcPr>
            <w:tcW w:w="4590" w:type="dxa"/>
          </w:tcPr>
          <w:p w14:paraId="0BF74C3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Loretta Jackson, 662-846-4407</w:t>
            </w:r>
          </w:p>
        </w:tc>
        <w:tc>
          <w:tcPr>
            <w:tcW w:w="1525" w:type="dxa"/>
          </w:tcPr>
          <w:p w14:paraId="2932F0A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Gen Hrs</w:t>
            </w:r>
          </w:p>
        </w:tc>
      </w:tr>
      <w:tr w:rsidR="00FE0023" w:rsidRPr="00315547" w14:paraId="3D6E62C1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C594193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02/28/2023</w:t>
            </w:r>
          </w:p>
        </w:tc>
        <w:tc>
          <w:tcPr>
            <w:tcW w:w="2160" w:type="dxa"/>
          </w:tcPr>
          <w:p w14:paraId="0735AE80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7</w:t>
            </w: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Annual UM Social Work Diversity Conference</w:t>
            </w:r>
          </w:p>
        </w:tc>
        <w:tc>
          <w:tcPr>
            <w:tcW w:w="2070" w:type="dxa"/>
          </w:tcPr>
          <w:p w14:paraId="31740EF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Oxford, MS</w:t>
            </w:r>
          </w:p>
        </w:tc>
        <w:tc>
          <w:tcPr>
            <w:tcW w:w="2250" w:type="dxa"/>
          </w:tcPr>
          <w:p w14:paraId="4C6FB303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Mississippi Social Work Dept</w:t>
            </w:r>
          </w:p>
          <w:p w14:paraId="74334F4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SWCU1209</w:t>
            </w:r>
          </w:p>
        </w:tc>
        <w:tc>
          <w:tcPr>
            <w:tcW w:w="4590" w:type="dxa"/>
          </w:tcPr>
          <w:p w14:paraId="6F756B2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90" w:history="1">
              <w:r w:rsidRPr="00587D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socialwork@olemiss.edu</w:t>
              </w:r>
            </w:hyperlink>
          </w:p>
        </w:tc>
        <w:tc>
          <w:tcPr>
            <w:tcW w:w="1525" w:type="dxa"/>
          </w:tcPr>
          <w:p w14:paraId="069C838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Hours</w:t>
            </w:r>
          </w:p>
        </w:tc>
      </w:tr>
      <w:tr w:rsidR="00FE0023" w:rsidRPr="00315547" w14:paraId="48C9BAC7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ECF4CFF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02/25/2023</w:t>
            </w:r>
          </w:p>
        </w:tc>
        <w:tc>
          <w:tcPr>
            <w:tcW w:w="2160" w:type="dxa"/>
          </w:tcPr>
          <w:p w14:paraId="01C9A60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Coping with Grief Using Emotional Freedom Therapy</w:t>
            </w:r>
          </w:p>
        </w:tc>
        <w:tc>
          <w:tcPr>
            <w:tcW w:w="2070" w:type="dxa"/>
          </w:tcPr>
          <w:p w14:paraId="2FF3611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6E17812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32C80F8D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400952D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40BCBC6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91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2395A12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E53284F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173E36D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Gen Hrs</w:t>
            </w:r>
          </w:p>
        </w:tc>
      </w:tr>
      <w:tr w:rsidR="00FE0023" w:rsidRPr="00315547" w14:paraId="223B3A7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E0F4FBD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02/22-24/2023</w:t>
            </w:r>
          </w:p>
        </w:tc>
        <w:tc>
          <w:tcPr>
            <w:tcW w:w="2160" w:type="dxa"/>
          </w:tcPr>
          <w:p w14:paraId="2C72F1A2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84801">
              <w:rPr>
                <w:sz w:val="22"/>
                <w:szCs w:val="22"/>
              </w:rPr>
              <w:t>15</w:t>
            </w:r>
            <w:r w:rsidRPr="00E84801">
              <w:rPr>
                <w:sz w:val="22"/>
                <w:szCs w:val="22"/>
                <w:vertAlign w:val="superscript"/>
              </w:rPr>
              <w:t>th</w:t>
            </w:r>
            <w:r w:rsidRPr="00E84801">
              <w:rPr>
                <w:sz w:val="22"/>
                <w:szCs w:val="22"/>
              </w:rPr>
              <w:t xml:space="preserve"> Annual Mississippi Addiction Conference</w:t>
            </w:r>
          </w:p>
        </w:tc>
        <w:tc>
          <w:tcPr>
            <w:tcW w:w="2070" w:type="dxa"/>
          </w:tcPr>
          <w:p w14:paraId="50ACA3F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Flowood, MS</w:t>
            </w:r>
          </w:p>
        </w:tc>
        <w:tc>
          <w:tcPr>
            <w:tcW w:w="2250" w:type="dxa"/>
          </w:tcPr>
          <w:p w14:paraId="0A1A81CA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Professionals Health Network, Inc</w:t>
            </w:r>
          </w:p>
          <w:p w14:paraId="35F1D41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22.44</w:t>
            </w:r>
          </w:p>
        </w:tc>
        <w:tc>
          <w:tcPr>
            <w:tcW w:w="4590" w:type="dxa"/>
          </w:tcPr>
          <w:p w14:paraId="19612DB3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Donna Young, 601-261-9899 or 601-516-0382</w:t>
            </w:r>
          </w:p>
          <w:p w14:paraId="4022F53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Dcyoung2128@gmail.com</w:t>
            </w:r>
          </w:p>
        </w:tc>
        <w:tc>
          <w:tcPr>
            <w:tcW w:w="1525" w:type="dxa"/>
          </w:tcPr>
          <w:p w14:paraId="1826C40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18.5 Gen, 3 Ethics, 1 Clinical</w:t>
            </w:r>
          </w:p>
        </w:tc>
      </w:tr>
      <w:tr w:rsidR="00FE0023" w:rsidRPr="00315547" w14:paraId="18DB3D88" w14:textId="77777777" w:rsidTr="00FB30CF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53E3BEC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02/17/2023</w:t>
            </w:r>
          </w:p>
        </w:tc>
        <w:tc>
          <w:tcPr>
            <w:tcW w:w="2160" w:type="dxa"/>
          </w:tcPr>
          <w:p w14:paraId="4F8DA706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Understanding Grief and Empowering Grivers</w:t>
            </w:r>
          </w:p>
        </w:tc>
        <w:tc>
          <w:tcPr>
            <w:tcW w:w="2070" w:type="dxa"/>
          </w:tcPr>
          <w:p w14:paraId="084D664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2250" w:type="dxa"/>
          </w:tcPr>
          <w:p w14:paraId="1C5A58A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Conference on Social Welfare</w:t>
            </w:r>
          </w:p>
          <w:p w14:paraId="510735B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SWB120010</w:t>
            </w:r>
          </w:p>
        </w:tc>
        <w:tc>
          <w:tcPr>
            <w:tcW w:w="4590" w:type="dxa"/>
          </w:tcPr>
          <w:p w14:paraId="1CA37DE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Rhonda G. Carr, 601-227-1199</w:t>
            </w:r>
          </w:p>
        </w:tc>
        <w:tc>
          <w:tcPr>
            <w:tcW w:w="1525" w:type="dxa"/>
          </w:tcPr>
          <w:p w14:paraId="4722B08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</w:tr>
      <w:tr w:rsidR="00FE0023" w:rsidRPr="00315547" w14:paraId="7243BE6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DD4420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02/17/2023</w:t>
            </w:r>
          </w:p>
        </w:tc>
        <w:tc>
          <w:tcPr>
            <w:tcW w:w="2160" w:type="dxa"/>
          </w:tcPr>
          <w:p w14:paraId="42F4F1A9" w14:textId="77777777" w:rsidR="00FE0023" w:rsidRPr="00E84801" w:rsidRDefault="00FE0023" w:rsidP="00FE0023">
            <w:pPr>
              <w:pStyle w:val="BodyTextIn"/>
              <w:rPr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End of Life Seminar</w:t>
            </w:r>
          </w:p>
        </w:tc>
        <w:tc>
          <w:tcPr>
            <w:tcW w:w="2070" w:type="dxa"/>
          </w:tcPr>
          <w:p w14:paraId="49E7BD4E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Coldwater, MS</w:t>
            </w:r>
          </w:p>
        </w:tc>
        <w:tc>
          <w:tcPr>
            <w:tcW w:w="2250" w:type="dxa"/>
          </w:tcPr>
          <w:p w14:paraId="5A563C2A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Legacy Hospice</w:t>
            </w:r>
          </w:p>
          <w:p w14:paraId="394F0780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23.05</w:t>
            </w:r>
          </w:p>
        </w:tc>
        <w:tc>
          <w:tcPr>
            <w:tcW w:w="4590" w:type="dxa"/>
          </w:tcPr>
          <w:p w14:paraId="27DF971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 Whitaker, 334-372-3284</w:t>
            </w:r>
          </w:p>
          <w:p w14:paraId="47B3FBD0" w14:textId="77777777" w:rsidR="00FE0023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jill.whitaker@legacyhospice.net</w:t>
            </w:r>
          </w:p>
        </w:tc>
        <w:tc>
          <w:tcPr>
            <w:tcW w:w="1525" w:type="dxa"/>
          </w:tcPr>
          <w:p w14:paraId="5ED025B7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Gen Hours</w:t>
            </w:r>
          </w:p>
        </w:tc>
      </w:tr>
      <w:tr w:rsidR="00FE0023" w:rsidRPr="00315547" w14:paraId="1C873EDA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BEDAA2D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02/16/2023</w:t>
            </w:r>
          </w:p>
        </w:tc>
        <w:tc>
          <w:tcPr>
            <w:tcW w:w="2160" w:type="dxa"/>
          </w:tcPr>
          <w:p w14:paraId="57A651F2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84801">
              <w:rPr>
                <w:sz w:val="22"/>
                <w:szCs w:val="22"/>
              </w:rPr>
              <w:t>Trauma Informed Care: A Family Generational Issue</w:t>
            </w:r>
          </w:p>
        </w:tc>
        <w:tc>
          <w:tcPr>
            <w:tcW w:w="2070" w:type="dxa"/>
          </w:tcPr>
          <w:p w14:paraId="22A2835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Jackson, MS  </w:t>
            </w:r>
          </w:p>
          <w:p w14:paraId="4F954C9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1200 N State St.</w:t>
            </w:r>
          </w:p>
        </w:tc>
        <w:tc>
          <w:tcPr>
            <w:tcW w:w="2250" w:type="dxa"/>
          </w:tcPr>
          <w:p w14:paraId="2DA8083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Clean Slate Behavioral Health Solutions, LLC</w:t>
            </w:r>
          </w:p>
          <w:p w14:paraId="2250B54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22.38</w:t>
            </w:r>
          </w:p>
        </w:tc>
        <w:tc>
          <w:tcPr>
            <w:tcW w:w="4590" w:type="dxa"/>
          </w:tcPr>
          <w:p w14:paraId="0D47F3B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Nelums, 601-750-4204</w:t>
            </w:r>
          </w:p>
          <w:p w14:paraId="1C5E45F2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marynelums_cleanslate@outlook.com</w:t>
            </w:r>
          </w:p>
        </w:tc>
        <w:tc>
          <w:tcPr>
            <w:tcW w:w="1525" w:type="dxa"/>
          </w:tcPr>
          <w:p w14:paraId="67AE15C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2.5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Gen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</w:tr>
      <w:tr w:rsidR="00FE0023" w:rsidRPr="00315547" w14:paraId="7542E3F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B8301D2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02/16/2023</w:t>
            </w:r>
          </w:p>
        </w:tc>
        <w:tc>
          <w:tcPr>
            <w:tcW w:w="2160" w:type="dxa"/>
          </w:tcPr>
          <w:p w14:paraId="3BE999D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2023 MS Universal Health Services Mental Health and Addictions Conference</w:t>
            </w:r>
          </w:p>
        </w:tc>
        <w:tc>
          <w:tcPr>
            <w:tcW w:w="2070" w:type="dxa"/>
          </w:tcPr>
          <w:p w14:paraId="0BBFFB6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Flowood, MS </w:t>
            </w:r>
          </w:p>
        </w:tc>
        <w:tc>
          <w:tcPr>
            <w:tcW w:w="2250" w:type="dxa"/>
          </w:tcPr>
          <w:p w14:paraId="5F1BF1D6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Alliance Health Center</w:t>
            </w:r>
          </w:p>
          <w:p w14:paraId="4E1975A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22.30</w:t>
            </w:r>
          </w:p>
        </w:tc>
        <w:tc>
          <w:tcPr>
            <w:tcW w:w="4590" w:type="dxa"/>
          </w:tcPr>
          <w:p w14:paraId="41C3A2D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Cindy Dyess, 601-479-3751</w:t>
            </w:r>
          </w:p>
          <w:p w14:paraId="094B192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92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Cindy.dyess@uhsinc.com</w:t>
              </w:r>
            </w:hyperlink>
          </w:p>
        </w:tc>
        <w:tc>
          <w:tcPr>
            <w:tcW w:w="1525" w:type="dxa"/>
          </w:tcPr>
          <w:p w14:paraId="210FC69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General Hours</w:t>
            </w:r>
          </w:p>
        </w:tc>
      </w:tr>
      <w:tr w:rsidR="00FE0023" w:rsidRPr="00315547" w14:paraId="6343E69D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22FD199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02/10/2023</w:t>
            </w:r>
          </w:p>
        </w:tc>
        <w:tc>
          <w:tcPr>
            <w:tcW w:w="2160" w:type="dxa"/>
          </w:tcPr>
          <w:p w14:paraId="1F8898DA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End of Life Seminar</w:t>
            </w:r>
          </w:p>
        </w:tc>
        <w:tc>
          <w:tcPr>
            <w:tcW w:w="2070" w:type="dxa"/>
          </w:tcPr>
          <w:p w14:paraId="565C947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Starkville, MS</w:t>
            </w:r>
          </w:p>
        </w:tc>
        <w:tc>
          <w:tcPr>
            <w:tcW w:w="2250" w:type="dxa"/>
          </w:tcPr>
          <w:p w14:paraId="38B9B9E8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Legacy Hospice</w:t>
            </w:r>
          </w:p>
          <w:p w14:paraId="481DD717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22.37</w:t>
            </w:r>
          </w:p>
        </w:tc>
        <w:tc>
          <w:tcPr>
            <w:tcW w:w="4590" w:type="dxa"/>
          </w:tcPr>
          <w:p w14:paraId="3BD1771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 Whitaker, 334-372-3284</w:t>
            </w:r>
          </w:p>
          <w:p w14:paraId="6DD21F6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jill.whitaker@legacyhospice.net</w:t>
            </w:r>
          </w:p>
        </w:tc>
        <w:tc>
          <w:tcPr>
            <w:tcW w:w="1525" w:type="dxa"/>
          </w:tcPr>
          <w:p w14:paraId="310C2DF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Gen Hr,</w:t>
            </w:r>
          </w:p>
          <w:p w14:paraId="3B4BBAA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Cul Div</w:t>
            </w:r>
          </w:p>
        </w:tc>
      </w:tr>
      <w:tr w:rsidR="00FE0023" w:rsidRPr="00315547" w14:paraId="0263F396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EF3085A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02/9/2023</w:t>
            </w:r>
          </w:p>
        </w:tc>
        <w:tc>
          <w:tcPr>
            <w:tcW w:w="2160" w:type="dxa"/>
          </w:tcPr>
          <w:p w14:paraId="0C942D14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A Professional Perspective for Increasing Multicultural Awareness and Mandated Reporting</w:t>
            </w:r>
          </w:p>
        </w:tc>
        <w:tc>
          <w:tcPr>
            <w:tcW w:w="2070" w:type="dxa"/>
          </w:tcPr>
          <w:p w14:paraId="2B921D9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Hattiesburg, MS </w:t>
            </w:r>
          </w:p>
        </w:tc>
        <w:tc>
          <w:tcPr>
            <w:tcW w:w="2250" w:type="dxa"/>
          </w:tcPr>
          <w:p w14:paraId="1F856AEB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Bright Envisions Counseling &amp; Consultant Services, LLC</w:t>
            </w:r>
          </w:p>
          <w:p w14:paraId="5C637D08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22.36</w:t>
            </w:r>
          </w:p>
        </w:tc>
        <w:tc>
          <w:tcPr>
            <w:tcW w:w="4590" w:type="dxa"/>
          </w:tcPr>
          <w:p w14:paraId="6FC0769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Roshonna Edwards, 601-325-7194</w:t>
            </w:r>
          </w:p>
          <w:p w14:paraId="459190A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9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roshonnae@gmail.com</w:t>
              </w:r>
            </w:hyperlink>
          </w:p>
        </w:tc>
        <w:tc>
          <w:tcPr>
            <w:tcW w:w="1525" w:type="dxa"/>
          </w:tcPr>
          <w:p w14:paraId="7C668FB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2 Cul Div, </w:t>
            </w:r>
          </w:p>
          <w:p w14:paraId="05A4127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Mand Rept</w:t>
            </w:r>
          </w:p>
        </w:tc>
      </w:tr>
      <w:tr w:rsidR="00FE0023" w:rsidRPr="00315547" w14:paraId="56E0A0D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F846B00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02/2/2023 </w:t>
            </w:r>
          </w:p>
        </w:tc>
        <w:tc>
          <w:tcPr>
            <w:tcW w:w="2160" w:type="dxa"/>
          </w:tcPr>
          <w:p w14:paraId="2609D0F8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2023 Mississippi Child Welfare 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Institute Conference</w:t>
            </w:r>
          </w:p>
        </w:tc>
        <w:tc>
          <w:tcPr>
            <w:tcW w:w="2070" w:type="dxa"/>
          </w:tcPr>
          <w:p w14:paraId="61A28F23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Virtual </w:t>
            </w:r>
          </w:p>
        </w:tc>
        <w:tc>
          <w:tcPr>
            <w:tcW w:w="2250" w:type="dxa"/>
          </w:tcPr>
          <w:p w14:paraId="345A11C6" w14:textId="77777777" w:rsidR="00FE0023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JSU School of Social Work</w:t>
            </w:r>
          </w:p>
          <w:p w14:paraId="7E68AD85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SWCU1203</w:t>
            </w:r>
          </w:p>
        </w:tc>
        <w:tc>
          <w:tcPr>
            <w:tcW w:w="4590" w:type="dxa"/>
          </w:tcPr>
          <w:p w14:paraId="10D5CA4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Terrell Brown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601-979-8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875</w:t>
            </w:r>
          </w:p>
          <w:p w14:paraId="74BE6633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68094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terrell.d.brown@jsums.edu</w:t>
            </w:r>
          </w:p>
        </w:tc>
        <w:tc>
          <w:tcPr>
            <w:tcW w:w="1525" w:type="dxa"/>
          </w:tcPr>
          <w:p w14:paraId="4763B34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5.0 CE Hours </w:t>
            </w:r>
          </w:p>
        </w:tc>
      </w:tr>
      <w:tr w:rsidR="00FE0023" w:rsidRPr="00315547" w14:paraId="29C6E15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28795AE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01/31/2023</w:t>
            </w:r>
          </w:p>
        </w:tc>
        <w:tc>
          <w:tcPr>
            <w:tcW w:w="2160" w:type="dxa"/>
          </w:tcPr>
          <w:p w14:paraId="2685D674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Human Trafficking Symposium</w:t>
            </w:r>
          </w:p>
        </w:tc>
        <w:tc>
          <w:tcPr>
            <w:tcW w:w="2070" w:type="dxa"/>
          </w:tcPr>
          <w:p w14:paraId="7780FA5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A115A37" w14:textId="77777777" w:rsidR="00FE0023" w:rsidRDefault="00FE0023" w:rsidP="00FE0023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ACE Institute</w:t>
            </w:r>
          </w:p>
          <w:p w14:paraId="76BEABD8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22.42</w:t>
            </w:r>
          </w:p>
        </w:tc>
        <w:tc>
          <w:tcPr>
            <w:tcW w:w="4590" w:type="dxa"/>
          </w:tcPr>
          <w:p w14:paraId="0BD382B2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Hollie Jeffery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, </w:t>
            </w: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662-816-8422</w:t>
            </w:r>
          </w:p>
          <w:p w14:paraId="4C4998A4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9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Hollie.jefferylmsw@gmail.com</w:t>
              </w:r>
            </w:hyperlink>
          </w:p>
        </w:tc>
        <w:tc>
          <w:tcPr>
            <w:tcW w:w="1525" w:type="dxa"/>
          </w:tcPr>
          <w:p w14:paraId="3E71AB5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 Gen Hrs</w:t>
            </w:r>
          </w:p>
        </w:tc>
      </w:tr>
      <w:tr w:rsidR="00FE0023" w:rsidRPr="00315547" w14:paraId="016E8462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DBF1A3F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01/28/2023</w:t>
            </w:r>
          </w:p>
        </w:tc>
        <w:tc>
          <w:tcPr>
            <w:tcW w:w="2160" w:type="dxa"/>
          </w:tcPr>
          <w:p w14:paraId="375ECEB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Annual Women’s Health Conference</w:t>
            </w:r>
          </w:p>
        </w:tc>
        <w:tc>
          <w:tcPr>
            <w:tcW w:w="2070" w:type="dxa"/>
          </w:tcPr>
          <w:p w14:paraId="4B2CDE34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Hilton </w:t>
            </w:r>
          </w:p>
          <w:p w14:paraId="135552AD" w14:textId="77777777" w:rsidR="00FE0023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Countyline Road</w:t>
            </w:r>
          </w:p>
          <w:p w14:paraId="4B516BE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0DA5211D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12F3FEC0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3580BB7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26A52C3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95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299DD4E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6FC9D9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4436B29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Gen Hrs</w:t>
            </w:r>
          </w:p>
        </w:tc>
      </w:tr>
      <w:tr w:rsidR="00FE0023" w:rsidRPr="00315547" w14:paraId="07359DC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7D94D31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01/27/2023</w:t>
            </w:r>
          </w:p>
        </w:tc>
        <w:tc>
          <w:tcPr>
            <w:tcW w:w="2160" w:type="dxa"/>
          </w:tcPr>
          <w:p w14:paraId="3672FD03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A Holistic Framework Cultivating Practitioner Resilience</w:t>
            </w:r>
          </w:p>
        </w:tc>
        <w:tc>
          <w:tcPr>
            <w:tcW w:w="2070" w:type="dxa"/>
          </w:tcPr>
          <w:p w14:paraId="7461218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In-Person DSU</w:t>
            </w:r>
          </w:p>
        </w:tc>
        <w:tc>
          <w:tcPr>
            <w:tcW w:w="2250" w:type="dxa"/>
          </w:tcPr>
          <w:p w14:paraId="4D4F7069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Delta State University</w:t>
            </w:r>
          </w:p>
          <w:p w14:paraId="7B985378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SWCU1202</w:t>
            </w:r>
          </w:p>
        </w:tc>
        <w:tc>
          <w:tcPr>
            <w:tcW w:w="4590" w:type="dxa"/>
          </w:tcPr>
          <w:p w14:paraId="1DC70EF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Loretta Jackson, 662-846-4407</w:t>
            </w:r>
          </w:p>
        </w:tc>
        <w:tc>
          <w:tcPr>
            <w:tcW w:w="1525" w:type="dxa"/>
          </w:tcPr>
          <w:p w14:paraId="7895003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Gen Hrs</w:t>
            </w:r>
          </w:p>
        </w:tc>
      </w:tr>
      <w:tr w:rsidR="00FE0023" w:rsidRPr="00315547" w14:paraId="4AD0872C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EF217C9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01/21/2023</w:t>
            </w:r>
          </w:p>
        </w:tc>
        <w:tc>
          <w:tcPr>
            <w:tcW w:w="2160" w:type="dxa"/>
          </w:tcPr>
          <w:p w14:paraId="18873A9C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Impact on Families Experiencing Cumulative Grief and Loss</w:t>
            </w:r>
          </w:p>
        </w:tc>
        <w:tc>
          <w:tcPr>
            <w:tcW w:w="2070" w:type="dxa"/>
          </w:tcPr>
          <w:p w14:paraId="16E03C2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33716B75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Combined Human Support Services, Inc.</w:t>
            </w:r>
          </w:p>
          <w:p w14:paraId="21342A91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SWB22002</w:t>
            </w:r>
          </w:p>
        </w:tc>
        <w:tc>
          <w:tcPr>
            <w:tcW w:w="4590" w:type="dxa"/>
          </w:tcPr>
          <w:p w14:paraId="6951C5F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0124143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96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602804A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A484F5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4319AB6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Gen Hrs</w:t>
            </w:r>
          </w:p>
        </w:tc>
      </w:tr>
      <w:tr w:rsidR="00FE0023" w:rsidRPr="00315547" w14:paraId="06915D21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CDE8225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01/20/2023</w:t>
            </w:r>
          </w:p>
        </w:tc>
        <w:tc>
          <w:tcPr>
            <w:tcW w:w="2160" w:type="dxa"/>
          </w:tcPr>
          <w:p w14:paraId="3F339324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Art of Counseling and Psychotherapy for Children and Adults, Part Two: for Social Workers and Professional Counselors</w:t>
            </w:r>
          </w:p>
        </w:tc>
        <w:tc>
          <w:tcPr>
            <w:tcW w:w="2070" w:type="dxa"/>
          </w:tcPr>
          <w:p w14:paraId="38A0B3C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081DC21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78ACD72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19C706B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97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0358F3E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4C67678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1AE72AA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01/08-10/2023</w:t>
            </w:r>
          </w:p>
        </w:tc>
        <w:tc>
          <w:tcPr>
            <w:tcW w:w="2160" w:type="dxa"/>
          </w:tcPr>
          <w:p w14:paraId="6C7195A8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Navigating the Future While Making a Difference</w:t>
            </w:r>
          </w:p>
        </w:tc>
        <w:tc>
          <w:tcPr>
            <w:tcW w:w="2070" w:type="dxa"/>
          </w:tcPr>
          <w:p w14:paraId="5C874D2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Sheraton Conference Center,</w:t>
            </w:r>
          </w:p>
          <w:p w14:paraId="4DA8E75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Flowood, MS </w:t>
            </w:r>
          </w:p>
        </w:tc>
        <w:tc>
          <w:tcPr>
            <w:tcW w:w="2250" w:type="dxa"/>
          </w:tcPr>
          <w:p w14:paraId="63C05B62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Independent Nursing Home Association (INHA)</w:t>
            </w:r>
          </w:p>
          <w:p w14:paraId="657EA9D2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22.33</w:t>
            </w:r>
          </w:p>
        </w:tc>
        <w:tc>
          <w:tcPr>
            <w:tcW w:w="4590" w:type="dxa"/>
          </w:tcPr>
          <w:p w14:paraId="4745DAB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Ashley Bradshaw, 601-325-3298</w:t>
            </w:r>
          </w:p>
          <w:p w14:paraId="5DE4A13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Ashley.inha@gmail.com</w:t>
            </w:r>
          </w:p>
        </w:tc>
        <w:tc>
          <w:tcPr>
            <w:tcW w:w="1525" w:type="dxa"/>
          </w:tcPr>
          <w:p w14:paraId="270A2CD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1.5 Clinical Hrs</w:t>
            </w:r>
          </w:p>
        </w:tc>
      </w:tr>
      <w:tr w:rsidR="00FE0023" w:rsidRPr="00315547" w14:paraId="67C52FC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5FCB3E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01/06/2023</w:t>
            </w:r>
          </w:p>
        </w:tc>
        <w:tc>
          <w:tcPr>
            <w:tcW w:w="2160" w:type="dxa"/>
          </w:tcPr>
          <w:p w14:paraId="3A8EDF1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Art of Counseling and Psychotherapy for Children and Adults, Part One: for Social Workers and Professional Counselors</w:t>
            </w:r>
          </w:p>
        </w:tc>
        <w:tc>
          <w:tcPr>
            <w:tcW w:w="2070" w:type="dxa"/>
          </w:tcPr>
          <w:p w14:paraId="161243D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55C13C9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713E2A25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78E3BD9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98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53EDE05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328A8D7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2C66632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01/06/2023</w:t>
            </w:r>
          </w:p>
        </w:tc>
        <w:tc>
          <w:tcPr>
            <w:tcW w:w="2160" w:type="dxa"/>
          </w:tcPr>
          <w:p w14:paraId="604B4688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Passing the Torch: Preparing Students to be Generalist Practitioners</w:t>
            </w:r>
          </w:p>
        </w:tc>
        <w:tc>
          <w:tcPr>
            <w:tcW w:w="2070" w:type="dxa"/>
          </w:tcPr>
          <w:p w14:paraId="42DDBC5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2250" w:type="dxa"/>
          </w:tcPr>
          <w:p w14:paraId="4F8FA694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Delta State University</w:t>
            </w:r>
          </w:p>
          <w:p w14:paraId="54F66C75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SWCU1202</w:t>
            </w:r>
          </w:p>
        </w:tc>
        <w:tc>
          <w:tcPr>
            <w:tcW w:w="4590" w:type="dxa"/>
          </w:tcPr>
          <w:p w14:paraId="0CABA58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Loretta Jackson, 662-846-4407</w:t>
            </w:r>
          </w:p>
        </w:tc>
        <w:tc>
          <w:tcPr>
            <w:tcW w:w="1525" w:type="dxa"/>
          </w:tcPr>
          <w:p w14:paraId="2FFA5B3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 Gen Hrs</w:t>
            </w:r>
          </w:p>
        </w:tc>
      </w:tr>
      <w:tr w:rsidR="00FE0023" w:rsidRPr="00315547" w14:paraId="2DA0DF6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86226CA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Multiple Dates</w:t>
            </w:r>
          </w:p>
          <w:p w14:paraId="3876BFF7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2022)</w:t>
            </w:r>
          </w:p>
        </w:tc>
        <w:tc>
          <w:tcPr>
            <w:tcW w:w="2160" w:type="dxa"/>
          </w:tcPr>
          <w:p w14:paraId="3EAF437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Social Work Ethics and Cultural Diversity 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Seminar 2022</w:t>
            </w:r>
          </w:p>
        </w:tc>
        <w:tc>
          <w:tcPr>
            <w:tcW w:w="2070" w:type="dxa"/>
          </w:tcPr>
          <w:p w14:paraId="64BD0DAA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 Person and Virtual</w:t>
            </w:r>
          </w:p>
        </w:tc>
        <w:tc>
          <w:tcPr>
            <w:tcW w:w="2250" w:type="dxa"/>
          </w:tcPr>
          <w:p w14:paraId="43C22B3E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New Beginnings</w:t>
            </w:r>
          </w:p>
        </w:tc>
        <w:tc>
          <w:tcPr>
            <w:tcW w:w="4590" w:type="dxa"/>
          </w:tcPr>
          <w:p w14:paraId="0B01C65D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Jessica Hood  662-842-6752</w:t>
            </w:r>
          </w:p>
        </w:tc>
        <w:tc>
          <w:tcPr>
            <w:tcW w:w="1525" w:type="dxa"/>
          </w:tcPr>
          <w:p w14:paraId="5E239348" w14:textId="77777777" w:rsidR="00FE0023" w:rsidRPr="00315547" w:rsidRDefault="00FE0023" w:rsidP="00FE0023">
            <w:pPr>
              <w:tabs>
                <w:tab w:val="left" w:pos="204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4 Ethics</w:t>
            </w:r>
          </w:p>
          <w:p w14:paraId="15D62586" w14:textId="77777777" w:rsidR="00FE0023" w:rsidRPr="00315547" w:rsidRDefault="00FE0023" w:rsidP="00FE0023">
            <w:pPr>
              <w:tabs>
                <w:tab w:val="left" w:pos="204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 Cul Div</w:t>
            </w:r>
          </w:p>
          <w:p w14:paraId="536A3C8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1 Man Rep</w:t>
            </w:r>
          </w:p>
        </w:tc>
      </w:tr>
      <w:tr w:rsidR="00FE0023" w:rsidRPr="00315547" w14:paraId="6C4A0DA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FA6925D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Multiple Dates</w:t>
            </w:r>
          </w:p>
          <w:p w14:paraId="0449B283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(Monthly, 2022)</w:t>
            </w:r>
          </w:p>
        </w:tc>
        <w:tc>
          <w:tcPr>
            <w:tcW w:w="2160" w:type="dxa"/>
          </w:tcPr>
          <w:p w14:paraId="1A51EBF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Various Topics</w:t>
            </w:r>
          </w:p>
          <w:p w14:paraId="53D601D3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0E41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9" w:history="1">
              <w:r w:rsidRPr="00E8480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https://msphi.org/</w:t>
              </w:r>
            </w:hyperlink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270B9B3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Ridgeland, MS/Zoom</w:t>
            </w:r>
          </w:p>
        </w:tc>
        <w:tc>
          <w:tcPr>
            <w:tcW w:w="2250" w:type="dxa"/>
          </w:tcPr>
          <w:p w14:paraId="034EDB7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Mississippi Public Health Institute</w:t>
            </w:r>
          </w:p>
          <w:p w14:paraId="0346EE9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SWB#18001</w:t>
            </w:r>
          </w:p>
        </w:tc>
        <w:tc>
          <w:tcPr>
            <w:tcW w:w="4590" w:type="dxa"/>
          </w:tcPr>
          <w:p w14:paraId="533C5985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Jordon Hillhouse, Ph: (601) 421-9892   </w:t>
            </w:r>
          </w:p>
          <w:p w14:paraId="4D43306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Email: jhillhouse@msphi.org  </w:t>
            </w:r>
          </w:p>
          <w:p w14:paraId="25A4E9F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0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Mississippi Behavioral Health Learning Network (msbhln.org)</w:t>
              </w:r>
            </w:hyperlink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sym w:font="Wingdings" w:char="F0DF"/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Click for training and courses</w:t>
            </w:r>
          </w:p>
          <w:p w14:paraId="42B0569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01F698A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Various CE hours</w:t>
            </w:r>
          </w:p>
        </w:tc>
      </w:tr>
      <w:tr w:rsidR="00FE0023" w:rsidRPr="00315547" w14:paraId="38E132A2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FFBF16D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12/9/2022</w:t>
            </w:r>
          </w:p>
        </w:tc>
        <w:tc>
          <w:tcPr>
            <w:tcW w:w="2160" w:type="dxa"/>
          </w:tcPr>
          <w:p w14:paraId="2F69E74C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Caring For Those Who Take Care Of Our Animals</w:t>
            </w:r>
          </w:p>
        </w:tc>
        <w:tc>
          <w:tcPr>
            <w:tcW w:w="2070" w:type="dxa"/>
          </w:tcPr>
          <w:p w14:paraId="0CDB1C7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Mississippi State University</w:t>
            </w:r>
          </w:p>
        </w:tc>
        <w:tc>
          <w:tcPr>
            <w:tcW w:w="2250" w:type="dxa"/>
          </w:tcPr>
          <w:p w14:paraId="4CDFAA2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MS State University College of Veterinary Medicine Office of Wellness</w:t>
            </w:r>
          </w:p>
          <w:p w14:paraId="3B8F07A9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22.32</w:t>
            </w:r>
          </w:p>
        </w:tc>
        <w:tc>
          <w:tcPr>
            <w:tcW w:w="4590" w:type="dxa"/>
          </w:tcPr>
          <w:p w14:paraId="7925BD6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Kristin Tew, Psy.D. 662-325-0248</w:t>
            </w:r>
          </w:p>
          <w:p w14:paraId="37DFFE8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1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ktew@saffairs.msstate.edu</w:t>
              </w:r>
            </w:hyperlink>
          </w:p>
        </w:tc>
        <w:tc>
          <w:tcPr>
            <w:tcW w:w="1525" w:type="dxa"/>
          </w:tcPr>
          <w:p w14:paraId="27350A8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5 General, 1 Cultural Div</w:t>
            </w:r>
          </w:p>
        </w:tc>
      </w:tr>
      <w:tr w:rsidR="00FE0023" w:rsidRPr="00315547" w14:paraId="15B80DEE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2605209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11/14-17/2022</w:t>
            </w:r>
          </w:p>
        </w:tc>
        <w:tc>
          <w:tcPr>
            <w:tcW w:w="2160" w:type="dxa"/>
          </w:tcPr>
          <w:p w14:paraId="3437ED4D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Alzheimer’s Association Caregiver Conference 2022</w:t>
            </w:r>
          </w:p>
        </w:tc>
        <w:tc>
          <w:tcPr>
            <w:tcW w:w="2070" w:type="dxa"/>
          </w:tcPr>
          <w:p w14:paraId="6097682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B82ACEE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Alzheimer’s Association</w:t>
            </w:r>
          </w:p>
          <w:p w14:paraId="4F30F25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22.29</w:t>
            </w:r>
          </w:p>
        </w:tc>
        <w:tc>
          <w:tcPr>
            <w:tcW w:w="4590" w:type="dxa"/>
          </w:tcPr>
          <w:p w14:paraId="23CEB3B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Kristen White, 601-826-7139</w:t>
            </w:r>
          </w:p>
          <w:p w14:paraId="4BD0B2A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KriDavis@alz.org</w:t>
            </w:r>
          </w:p>
        </w:tc>
        <w:tc>
          <w:tcPr>
            <w:tcW w:w="1525" w:type="dxa"/>
          </w:tcPr>
          <w:p w14:paraId="20631F6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7 General and 1 Mandated Reporting</w:t>
            </w:r>
          </w:p>
        </w:tc>
      </w:tr>
      <w:tr w:rsidR="00FE0023" w:rsidRPr="00315547" w14:paraId="1D43577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50FB2BB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11/9-10/2022</w:t>
            </w:r>
          </w:p>
        </w:tc>
        <w:tc>
          <w:tcPr>
            <w:tcW w:w="2160" w:type="dxa"/>
          </w:tcPr>
          <w:p w14:paraId="4EC8030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8480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 Annual One Loud Voice Conference</w:t>
            </w:r>
          </w:p>
        </w:tc>
        <w:tc>
          <w:tcPr>
            <w:tcW w:w="2070" w:type="dxa"/>
          </w:tcPr>
          <w:p w14:paraId="6A29530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Biloxi, MS </w:t>
            </w:r>
          </w:p>
        </w:tc>
        <w:tc>
          <w:tcPr>
            <w:tcW w:w="2250" w:type="dxa"/>
          </w:tcPr>
          <w:p w14:paraId="4E62F67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Children’s Advocacy Centers of MS</w:t>
            </w:r>
          </w:p>
          <w:p w14:paraId="4595A1D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SWB13002</w:t>
            </w:r>
          </w:p>
        </w:tc>
        <w:tc>
          <w:tcPr>
            <w:tcW w:w="4590" w:type="dxa"/>
          </w:tcPr>
          <w:p w14:paraId="186ED64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Paula Broome 601-940-6183 Ext 1007</w:t>
            </w:r>
          </w:p>
          <w:p w14:paraId="6F1F307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pbroome@mschaptercacs.org</w:t>
            </w:r>
          </w:p>
        </w:tc>
        <w:tc>
          <w:tcPr>
            <w:tcW w:w="1525" w:type="dxa"/>
          </w:tcPr>
          <w:p w14:paraId="1A933AC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Up to 10 hours </w:t>
            </w:r>
          </w:p>
        </w:tc>
      </w:tr>
      <w:tr w:rsidR="00FE0023" w:rsidRPr="00315547" w14:paraId="1B1DE6C6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B7E276C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10/29/2022</w:t>
            </w:r>
          </w:p>
        </w:tc>
        <w:tc>
          <w:tcPr>
            <w:tcW w:w="2160" w:type="dxa"/>
          </w:tcPr>
          <w:p w14:paraId="71BB3BDD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Understanding the Nexus Between Ethical Practice and Grief</w:t>
            </w:r>
          </w:p>
        </w:tc>
        <w:tc>
          <w:tcPr>
            <w:tcW w:w="2070" w:type="dxa"/>
          </w:tcPr>
          <w:p w14:paraId="36F4812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5D0A7B9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Combined Human Support Services, Inc.</w:t>
            </w:r>
          </w:p>
          <w:p w14:paraId="76336CC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22.21</w:t>
            </w:r>
          </w:p>
          <w:p w14:paraId="2DE1C95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9F6ED5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601-988-5112</w:t>
            </w:r>
          </w:p>
          <w:p w14:paraId="20FC2CC7" w14:textId="77777777" w:rsidR="00FE0023" w:rsidRPr="00315547" w:rsidRDefault="00FE0023" w:rsidP="00FE0023">
            <w:pPr>
              <w:tabs>
                <w:tab w:val="right" w:pos="9361"/>
              </w:tabs>
              <w:ind w:left="-15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hyperlink r:id="rId102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heresia.j@aol.com</w:t>
              </w:r>
            </w:hyperlink>
          </w:p>
          <w:p w14:paraId="054E7FAD" w14:textId="77777777" w:rsidR="00FE0023" w:rsidRPr="00315547" w:rsidRDefault="00FE0023" w:rsidP="00FE0023">
            <w:pPr>
              <w:tabs>
                <w:tab w:val="right" w:pos="9361"/>
              </w:tabs>
              <w:ind w:left="-15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F84B7DC" w14:textId="77777777" w:rsidR="00FE0023" w:rsidRPr="00315547" w:rsidRDefault="00FE0023" w:rsidP="00FE0023">
            <w:pPr>
              <w:spacing w:line="259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118E4C9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Ethics Hours</w:t>
            </w:r>
          </w:p>
        </w:tc>
      </w:tr>
      <w:tr w:rsidR="00FE0023" w:rsidRPr="00315547" w14:paraId="5BCA646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52AF532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10/25/2022</w:t>
            </w:r>
          </w:p>
        </w:tc>
        <w:tc>
          <w:tcPr>
            <w:tcW w:w="2160" w:type="dxa"/>
          </w:tcPr>
          <w:p w14:paraId="3C0D7301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Rebounding Strength: Understanding and Utilizing Resiliency in Social Work Practice</w:t>
            </w:r>
          </w:p>
          <w:p w14:paraId="6B01C028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35B3B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Virtual/Zoom</w:t>
            </w:r>
          </w:p>
        </w:tc>
        <w:tc>
          <w:tcPr>
            <w:tcW w:w="2250" w:type="dxa"/>
          </w:tcPr>
          <w:p w14:paraId="503C76F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New Beginnings</w:t>
            </w:r>
          </w:p>
          <w:p w14:paraId="3AAD4C8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22.8</w:t>
            </w:r>
          </w:p>
          <w:p w14:paraId="255EC77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016FEF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Jessica Hood</w:t>
            </w:r>
          </w:p>
          <w:p w14:paraId="4D3F2DC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662-842-6752 Ext 107</w:t>
            </w:r>
          </w:p>
          <w:p w14:paraId="0BCD11E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jessica@newbeginningsadoptions.org</w:t>
              </w:r>
            </w:hyperlink>
          </w:p>
        </w:tc>
        <w:tc>
          <w:tcPr>
            <w:tcW w:w="1525" w:type="dxa"/>
          </w:tcPr>
          <w:p w14:paraId="55348B2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 Gen Hours</w:t>
            </w:r>
          </w:p>
        </w:tc>
      </w:tr>
      <w:tr w:rsidR="00FE0023" w:rsidRPr="00315547" w14:paraId="79EBBC8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E79AC95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10/21/2022</w:t>
            </w:r>
          </w:p>
        </w:tc>
        <w:tc>
          <w:tcPr>
            <w:tcW w:w="2160" w:type="dxa"/>
          </w:tcPr>
          <w:p w14:paraId="1CDEDE0C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MCSW Central District Fall Workshop</w:t>
            </w:r>
          </w:p>
        </w:tc>
        <w:tc>
          <w:tcPr>
            <w:tcW w:w="2070" w:type="dxa"/>
          </w:tcPr>
          <w:p w14:paraId="2CF9270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2250" w:type="dxa"/>
          </w:tcPr>
          <w:p w14:paraId="6D5B525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Conference on Social Welfare</w:t>
            </w:r>
          </w:p>
          <w:p w14:paraId="6372DE2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SWB120010</w:t>
            </w:r>
          </w:p>
        </w:tc>
        <w:tc>
          <w:tcPr>
            <w:tcW w:w="4590" w:type="dxa"/>
          </w:tcPr>
          <w:p w14:paraId="48C12C1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Rhonda G. Carr, 601-227-1919</w:t>
            </w:r>
          </w:p>
        </w:tc>
        <w:tc>
          <w:tcPr>
            <w:tcW w:w="1525" w:type="dxa"/>
          </w:tcPr>
          <w:p w14:paraId="35C5A22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1.5 Hours</w:t>
            </w:r>
          </w:p>
        </w:tc>
      </w:tr>
      <w:tr w:rsidR="00FE0023" w:rsidRPr="00315547" w14:paraId="6C5835FE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3ABECD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10/21/2022</w:t>
            </w:r>
          </w:p>
        </w:tc>
        <w:tc>
          <w:tcPr>
            <w:tcW w:w="2160" w:type="dxa"/>
          </w:tcPr>
          <w:p w14:paraId="55A8F83F" w14:textId="77777777" w:rsidR="00FE0023" w:rsidRPr="00E84801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End of Life Seminar</w:t>
            </w:r>
          </w:p>
        </w:tc>
        <w:tc>
          <w:tcPr>
            <w:tcW w:w="2070" w:type="dxa"/>
          </w:tcPr>
          <w:p w14:paraId="4E487F6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Amory, MS</w:t>
            </w:r>
          </w:p>
        </w:tc>
        <w:tc>
          <w:tcPr>
            <w:tcW w:w="2250" w:type="dxa"/>
          </w:tcPr>
          <w:p w14:paraId="4E4D39B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Legacy Hospice</w:t>
            </w:r>
          </w:p>
          <w:p w14:paraId="03ABCF0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22.22</w:t>
            </w:r>
          </w:p>
        </w:tc>
        <w:tc>
          <w:tcPr>
            <w:tcW w:w="4590" w:type="dxa"/>
          </w:tcPr>
          <w:p w14:paraId="713276E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 Whitaker</w:t>
            </w:r>
          </w:p>
          <w:p w14:paraId="3807F4E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334-372-3284</w:t>
            </w:r>
          </w:p>
          <w:p w14:paraId="244A0C8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jill.whitaker@legacyhospice.net</w:t>
            </w:r>
          </w:p>
        </w:tc>
        <w:tc>
          <w:tcPr>
            <w:tcW w:w="1525" w:type="dxa"/>
          </w:tcPr>
          <w:p w14:paraId="47CF074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 Gen Hours</w:t>
            </w:r>
          </w:p>
        </w:tc>
      </w:tr>
      <w:tr w:rsidR="00FE0023" w:rsidRPr="00315547" w14:paraId="00D63CE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F1C386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10/07/2022</w:t>
            </w:r>
          </w:p>
        </w:tc>
        <w:tc>
          <w:tcPr>
            <w:tcW w:w="2160" w:type="dxa"/>
          </w:tcPr>
          <w:p w14:paraId="48AB9251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The Nexus Between Religious Abuse, Domestic Violence and Spiritual Trauma</w:t>
            </w:r>
          </w:p>
        </w:tc>
        <w:tc>
          <w:tcPr>
            <w:tcW w:w="2070" w:type="dxa"/>
          </w:tcPr>
          <w:p w14:paraId="7919064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Jackson, MS  </w:t>
            </w:r>
          </w:p>
          <w:p w14:paraId="50132F0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1200 N State St.</w:t>
            </w:r>
          </w:p>
        </w:tc>
        <w:tc>
          <w:tcPr>
            <w:tcW w:w="2250" w:type="dxa"/>
          </w:tcPr>
          <w:p w14:paraId="0B0114C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Clean Slate Behavioral Health Solutions, LLC</w:t>
            </w:r>
          </w:p>
          <w:p w14:paraId="43864D2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22.20</w:t>
            </w:r>
          </w:p>
        </w:tc>
        <w:tc>
          <w:tcPr>
            <w:tcW w:w="4590" w:type="dxa"/>
          </w:tcPr>
          <w:p w14:paraId="124B134F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Dr. Mary Nelums, 601-750-4204</w:t>
            </w:r>
          </w:p>
          <w:p w14:paraId="65308960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marynelums_cleanslate@outlook.com</w:t>
            </w:r>
          </w:p>
        </w:tc>
        <w:tc>
          <w:tcPr>
            <w:tcW w:w="1525" w:type="dxa"/>
          </w:tcPr>
          <w:p w14:paraId="1213134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2.5 Cultural Diversity Hours</w:t>
            </w:r>
          </w:p>
        </w:tc>
      </w:tr>
      <w:tr w:rsidR="00FE0023" w:rsidRPr="00315547" w14:paraId="521B04AA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5EACAF9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10/05/2022</w:t>
            </w:r>
          </w:p>
        </w:tc>
        <w:tc>
          <w:tcPr>
            <w:tcW w:w="2160" w:type="dxa"/>
          </w:tcPr>
          <w:p w14:paraId="0B798BA0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MSU Social Work Program Field </w:t>
            </w: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Instructor Training</w:t>
            </w:r>
          </w:p>
        </w:tc>
        <w:tc>
          <w:tcPr>
            <w:tcW w:w="2070" w:type="dxa"/>
          </w:tcPr>
          <w:p w14:paraId="50EE3DE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Starkville, MS</w:t>
            </w:r>
          </w:p>
        </w:tc>
        <w:tc>
          <w:tcPr>
            <w:tcW w:w="2250" w:type="dxa"/>
          </w:tcPr>
          <w:p w14:paraId="5EC9E3B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MSU</w:t>
            </w:r>
          </w:p>
        </w:tc>
        <w:tc>
          <w:tcPr>
            <w:tcW w:w="4590" w:type="dxa"/>
          </w:tcPr>
          <w:p w14:paraId="0232D08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jjohnson@socialwork.msstate.edu</w:t>
              </w:r>
            </w:hyperlink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or 662-325-7881</w:t>
            </w:r>
          </w:p>
        </w:tc>
        <w:tc>
          <w:tcPr>
            <w:tcW w:w="1525" w:type="dxa"/>
          </w:tcPr>
          <w:p w14:paraId="7276C97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2 General; 1.5 Cultural 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Diversity</w:t>
            </w:r>
          </w:p>
        </w:tc>
      </w:tr>
      <w:tr w:rsidR="00FE0023" w:rsidRPr="00315547" w14:paraId="04C14A1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18ECE0A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9/24/2022</w:t>
            </w:r>
          </w:p>
        </w:tc>
        <w:tc>
          <w:tcPr>
            <w:tcW w:w="2160" w:type="dxa"/>
          </w:tcPr>
          <w:p w14:paraId="0E833F23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Cultural Competence: Anchor for Practice in Grief Work</w:t>
            </w:r>
          </w:p>
        </w:tc>
        <w:tc>
          <w:tcPr>
            <w:tcW w:w="2070" w:type="dxa"/>
          </w:tcPr>
          <w:p w14:paraId="5C19CB9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64A49B0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Combined Human Support Services, Inc.</w:t>
            </w:r>
          </w:p>
          <w:p w14:paraId="19DC2B5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22.18</w:t>
            </w:r>
          </w:p>
          <w:p w14:paraId="2E77939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C66637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Theresia Johnson-Ratliff, 769-251-0676</w:t>
            </w:r>
          </w:p>
          <w:p w14:paraId="3F02DB58" w14:textId="77777777" w:rsidR="00FE0023" w:rsidRPr="00315547" w:rsidRDefault="00FE0023" w:rsidP="00FE0023">
            <w:pPr>
              <w:tabs>
                <w:tab w:val="right" w:pos="9361"/>
              </w:tabs>
              <w:ind w:left="-1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5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chssofms@aol.com</w:t>
              </w:r>
            </w:hyperlink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BA59642" w14:textId="77777777" w:rsidR="00FE0023" w:rsidRPr="00315547" w:rsidRDefault="00FE0023" w:rsidP="00FE0023">
            <w:pPr>
              <w:spacing w:line="259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4A82534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Cul Div Hours</w:t>
            </w:r>
          </w:p>
        </w:tc>
      </w:tr>
      <w:tr w:rsidR="00FE0023" w:rsidRPr="00315547" w14:paraId="7B9FDAC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64548C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9/23/2022</w:t>
            </w:r>
          </w:p>
        </w:tc>
        <w:tc>
          <w:tcPr>
            <w:tcW w:w="2160" w:type="dxa"/>
          </w:tcPr>
          <w:p w14:paraId="2B04BE26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Making Professional Decisions On Social Media That Are Ethically Sound And Culturally Respectful</w:t>
            </w:r>
          </w:p>
        </w:tc>
        <w:tc>
          <w:tcPr>
            <w:tcW w:w="2070" w:type="dxa"/>
          </w:tcPr>
          <w:p w14:paraId="6FFF8DD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Clarksdale, MS</w:t>
            </w:r>
          </w:p>
        </w:tc>
        <w:tc>
          <w:tcPr>
            <w:tcW w:w="2250" w:type="dxa"/>
          </w:tcPr>
          <w:p w14:paraId="39F09F3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Family and Youth Opportunities Division, Inc.</w:t>
            </w:r>
          </w:p>
          <w:p w14:paraId="5F18A01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22.19</w:t>
            </w:r>
          </w:p>
        </w:tc>
        <w:tc>
          <w:tcPr>
            <w:tcW w:w="4590" w:type="dxa"/>
          </w:tcPr>
          <w:p w14:paraId="4EC1E15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Mary Moton, 662-645-4848</w:t>
            </w:r>
          </w:p>
          <w:p w14:paraId="7EEF1B7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Dr.moton@yahoo.com </w:t>
            </w:r>
          </w:p>
        </w:tc>
        <w:tc>
          <w:tcPr>
            <w:tcW w:w="1525" w:type="dxa"/>
          </w:tcPr>
          <w:p w14:paraId="35FDF2B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4 Ethics, </w:t>
            </w:r>
          </w:p>
          <w:p w14:paraId="6A55E0D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Cul Div</w:t>
            </w:r>
          </w:p>
        </w:tc>
      </w:tr>
      <w:tr w:rsidR="00FE0023" w:rsidRPr="00315547" w14:paraId="3F5B0CE2" w14:textId="77777777" w:rsidTr="00A04DD4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E988DA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9/16/2022</w:t>
            </w:r>
          </w:p>
        </w:tc>
        <w:tc>
          <w:tcPr>
            <w:tcW w:w="2160" w:type="dxa"/>
          </w:tcPr>
          <w:p w14:paraId="7D7F5AF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Value of Psychodynamic Therapy: for Social Workers and Professional Counselors</w:t>
            </w:r>
          </w:p>
        </w:tc>
        <w:tc>
          <w:tcPr>
            <w:tcW w:w="2070" w:type="dxa"/>
          </w:tcPr>
          <w:p w14:paraId="19D2B0DF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42D8126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76461C5B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7ABAB85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06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683E76A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Clinical Hours</w:t>
            </w:r>
          </w:p>
        </w:tc>
      </w:tr>
      <w:tr w:rsidR="00FE0023" w:rsidRPr="00315547" w14:paraId="5BA2149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30A0BA0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9/14-16/2022</w:t>
            </w:r>
          </w:p>
        </w:tc>
        <w:tc>
          <w:tcPr>
            <w:tcW w:w="2160" w:type="dxa"/>
          </w:tcPr>
          <w:p w14:paraId="536CC494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MCSW 95</w:t>
            </w:r>
            <w:r w:rsidRPr="00E84801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th</w:t>
            </w: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Annual Forum</w:t>
            </w:r>
          </w:p>
        </w:tc>
        <w:tc>
          <w:tcPr>
            <w:tcW w:w="2070" w:type="dxa"/>
          </w:tcPr>
          <w:p w14:paraId="0EBE383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</w:tc>
        <w:tc>
          <w:tcPr>
            <w:tcW w:w="2250" w:type="dxa"/>
          </w:tcPr>
          <w:p w14:paraId="328020C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Conference on Social Welfare</w:t>
            </w:r>
          </w:p>
          <w:p w14:paraId="78772B7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SWB120010</w:t>
            </w:r>
          </w:p>
        </w:tc>
        <w:tc>
          <w:tcPr>
            <w:tcW w:w="4590" w:type="dxa"/>
          </w:tcPr>
          <w:p w14:paraId="0ECC6482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Rhonda G. Carr, 601-227-1919</w:t>
            </w:r>
          </w:p>
        </w:tc>
        <w:tc>
          <w:tcPr>
            <w:tcW w:w="1525" w:type="dxa"/>
          </w:tcPr>
          <w:p w14:paraId="523879B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Up to 12 Hours</w:t>
            </w:r>
          </w:p>
        </w:tc>
      </w:tr>
      <w:tr w:rsidR="00FE0023" w:rsidRPr="00315547" w14:paraId="2D463B1C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3FC6D52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8/27/2022</w:t>
            </w:r>
          </w:p>
        </w:tc>
        <w:tc>
          <w:tcPr>
            <w:tcW w:w="2160" w:type="dxa"/>
          </w:tcPr>
          <w:p w14:paraId="35FAD0C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Managing Traumatic Grief After a Mass Disaster</w:t>
            </w:r>
          </w:p>
          <w:p w14:paraId="72287B5E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11C8E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4353F97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Combined Human Support Services, Inc.</w:t>
            </w:r>
          </w:p>
          <w:p w14:paraId="0795232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22.17</w:t>
            </w:r>
          </w:p>
        </w:tc>
        <w:tc>
          <w:tcPr>
            <w:tcW w:w="4590" w:type="dxa"/>
          </w:tcPr>
          <w:p w14:paraId="7F71F3A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Theresia Johnson-Ratliff, 769-251-0676</w:t>
            </w:r>
          </w:p>
          <w:p w14:paraId="519DCDE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7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chssofms@aol.com</w:t>
              </w:r>
            </w:hyperlink>
          </w:p>
        </w:tc>
        <w:tc>
          <w:tcPr>
            <w:tcW w:w="1525" w:type="dxa"/>
          </w:tcPr>
          <w:p w14:paraId="2DF1B8A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Gen Hours</w:t>
            </w:r>
          </w:p>
        </w:tc>
      </w:tr>
      <w:tr w:rsidR="00FE0023" w:rsidRPr="00315547" w14:paraId="7E2A5FE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A56637B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08/24-26/2022</w:t>
            </w:r>
          </w:p>
        </w:tc>
        <w:tc>
          <w:tcPr>
            <w:tcW w:w="2160" w:type="dxa"/>
          </w:tcPr>
          <w:p w14:paraId="5F335C5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2022 MS Association of Drug Court Professionals Conference </w:t>
            </w:r>
          </w:p>
        </w:tc>
        <w:tc>
          <w:tcPr>
            <w:tcW w:w="2070" w:type="dxa"/>
          </w:tcPr>
          <w:p w14:paraId="506B778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Imperial Palace Casino - Biloxi, MS</w:t>
            </w:r>
          </w:p>
        </w:tc>
        <w:tc>
          <w:tcPr>
            <w:tcW w:w="2250" w:type="dxa"/>
          </w:tcPr>
          <w:p w14:paraId="45D69AF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Mississippi Public Health Institute</w:t>
            </w:r>
          </w:p>
          <w:p w14:paraId="5504C74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SWB#18001</w:t>
            </w:r>
          </w:p>
        </w:tc>
        <w:tc>
          <w:tcPr>
            <w:tcW w:w="4590" w:type="dxa"/>
          </w:tcPr>
          <w:p w14:paraId="335DFA2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Jordon Hillhouse, Ph: (601) 398-4406   </w:t>
            </w:r>
          </w:p>
          <w:p w14:paraId="3752CB0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Email: jhillhouse@msphi.org  </w:t>
            </w:r>
          </w:p>
          <w:p w14:paraId="7E4417C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1551CCC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11.5 CE hours</w:t>
            </w:r>
          </w:p>
        </w:tc>
      </w:tr>
      <w:tr w:rsidR="00FE0023" w:rsidRPr="00315547" w14:paraId="157782E5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AAF4C03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8/24-25/2022</w:t>
            </w:r>
          </w:p>
        </w:tc>
        <w:tc>
          <w:tcPr>
            <w:tcW w:w="2160" w:type="dxa"/>
          </w:tcPr>
          <w:p w14:paraId="7203D00D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MACCA Annual Leadership Conference</w:t>
            </w:r>
          </w:p>
        </w:tc>
        <w:tc>
          <w:tcPr>
            <w:tcW w:w="2070" w:type="dxa"/>
          </w:tcPr>
          <w:p w14:paraId="17516F1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Gulfport, MS</w:t>
            </w:r>
          </w:p>
        </w:tc>
        <w:tc>
          <w:tcPr>
            <w:tcW w:w="2250" w:type="dxa"/>
          </w:tcPr>
          <w:p w14:paraId="2A1ED23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Association of Child Caring Agencies (MACCA)</w:t>
            </w:r>
          </w:p>
          <w:p w14:paraId="7B7274A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22.15</w:t>
            </w:r>
          </w:p>
        </w:tc>
        <w:tc>
          <w:tcPr>
            <w:tcW w:w="4590" w:type="dxa"/>
          </w:tcPr>
          <w:p w14:paraId="70F2C04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Jackie Smith, 662-844-7091 Ext 101</w:t>
            </w:r>
          </w:p>
        </w:tc>
        <w:tc>
          <w:tcPr>
            <w:tcW w:w="1525" w:type="dxa"/>
          </w:tcPr>
          <w:p w14:paraId="2BC73CE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 Gen Hours</w:t>
            </w:r>
          </w:p>
        </w:tc>
      </w:tr>
      <w:tr w:rsidR="00FE0023" w:rsidRPr="00315547" w14:paraId="79DF801D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4E54809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8/23/2022</w:t>
            </w:r>
          </w:p>
        </w:tc>
        <w:tc>
          <w:tcPr>
            <w:tcW w:w="2160" w:type="dxa"/>
          </w:tcPr>
          <w:p w14:paraId="0B0947A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Rebounding Strength: Understanding and Utilizing Resiliency in Social Work Practice</w:t>
            </w:r>
          </w:p>
        </w:tc>
        <w:tc>
          <w:tcPr>
            <w:tcW w:w="2070" w:type="dxa"/>
          </w:tcPr>
          <w:p w14:paraId="7E0DB47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Virtual/Zoom</w:t>
            </w:r>
          </w:p>
        </w:tc>
        <w:tc>
          <w:tcPr>
            <w:tcW w:w="2250" w:type="dxa"/>
          </w:tcPr>
          <w:p w14:paraId="6ED1364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New Beginnings</w:t>
            </w:r>
          </w:p>
          <w:p w14:paraId="6B1C6E8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22.8</w:t>
            </w:r>
          </w:p>
          <w:p w14:paraId="3CC8189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363341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Jessica Hood</w:t>
            </w:r>
          </w:p>
          <w:p w14:paraId="6FD21FC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662-842-6752 Ext 107</w:t>
            </w:r>
          </w:p>
          <w:p w14:paraId="6B1A3C2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8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jessica@newbeginningsadoptions.org</w:t>
              </w:r>
            </w:hyperlink>
          </w:p>
        </w:tc>
        <w:tc>
          <w:tcPr>
            <w:tcW w:w="1525" w:type="dxa"/>
          </w:tcPr>
          <w:p w14:paraId="6882B82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 Gen Hours</w:t>
            </w:r>
          </w:p>
        </w:tc>
      </w:tr>
      <w:tr w:rsidR="00FE0023" w:rsidRPr="00315547" w14:paraId="6E82FA6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E42D179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8/19/2022</w:t>
            </w:r>
          </w:p>
        </w:tc>
        <w:tc>
          <w:tcPr>
            <w:tcW w:w="2160" w:type="dxa"/>
          </w:tcPr>
          <w:p w14:paraId="346AC907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Appropriate  Ethics Practices</w:t>
            </w:r>
          </w:p>
        </w:tc>
        <w:tc>
          <w:tcPr>
            <w:tcW w:w="2070" w:type="dxa"/>
          </w:tcPr>
          <w:p w14:paraId="7FAEE29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Gulfport, MS</w:t>
            </w:r>
          </w:p>
        </w:tc>
        <w:tc>
          <w:tcPr>
            <w:tcW w:w="2250" w:type="dxa"/>
          </w:tcPr>
          <w:p w14:paraId="73388F67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Victory Addiction Recovery Center</w:t>
            </w:r>
          </w:p>
          <w:p w14:paraId="5BE251AF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22.16</w:t>
            </w:r>
          </w:p>
        </w:tc>
        <w:tc>
          <w:tcPr>
            <w:tcW w:w="4590" w:type="dxa"/>
          </w:tcPr>
          <w:p w14:paraId="14649CB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Doug MacDiarmid, 337-456-9111</w:t>
            </w:r>
          </w:p>
          <w:p w14:paraId="72DDC34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doug@myvictorycenter.com</w:t>
            </w:r>
          </w:p>
        </w:tc>
        <w:tc>
          <w:tcPr>
            <w:tcW w:w="1525" w:type="dxa"/>
          </w:tcPr>
          <w:p w14:paraId="4099FCC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Ethics; 2 General</w:t>
            </w:r>
          </w:p>
        </w:tc>
      </w:tr>
      <w:tr w:rsidR="00FE0023" w:rsidRPr="00315547" w14:paraId="4D201F6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1CCAC97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7/8/2022</w:t>
            </w:r>
          </w:p>
        </w:tc>
        <w:tc>
          <w:tcPr>
            <w:tcW w:w="2160" w:type="dxa"/>
          </w:tcPr>
          <w:p w14:paraId="1405E3D1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2022 LCSW Supervisory Update</w:t>
            </w:r>
          </w:p>
        </w:tc>
        <w:tc>
          <w:tcPr>
            <w:tcW w:w="2070" w:type="dxa"/>
          </w:tcPr>
          <w:p w14:paraId="41017CE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Hattiesburg, MS</w:t>
            </w:r>
          </w:p>
        </w:tc>
        <w:tc>
          <w:tcPr>
            <w:tcW w:w="2250" w:type="dxa"/>
          </w:tcPr>
          <w:p w14:paraId="71226C2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Bright Envisions Counseling and Consultant Services 22.11</w:t>
            </w:r>
          </w:p>
        </w:tc>
        <w:tc>
          <w:tcPr>
            <w:tcW w:w="4590" w:type="dxa"/>
          </w:tcPr>
          <w:p w14:paraId="509D29F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Roshonna Edwards</w:t>
            </w:r>
          </w:p>
          <w:p w14:paraId="3860530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601-325-7194</w:t>
            </w:r>
          </w:p>
          <w:p w14:paraId="625E335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9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roshonnae@gmail.com</w:t>
              </w:r>
            </w:hyperlink>
          </w:p>
        </w:tc>
        <w:tc>
          <w:tcPr>
            <w:tcW w:w="1525" w:type="dxa"/>
          </w:tcPr>
          <w:p w14:paraId="52E598B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 Clinical Supervision</w:t>
            </w:r>
          </w:p>
        </w:tc>
      </w:tr>
      <w:tr w:rsidR="00FE0023" w:rsidRPr="00315547" w14:paraId="3CC65A84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460E551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6/17/2022</w:t>
            </w:r>
          </w:p>
        </w:tc>
        <w:tc>
          <w:tcPr>
            <w:tcW w:w="2160" w:type="dxa"/>
          </w:tcPr>
          <w:p w14:paraId="744A31C9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MS Gulf Coast Caregiver Conference 2022</w:t>
            </w:r>
          </w:p>
        </w:tc>
        <w:tc>
          <w:tcPr>
            <w:tcW w:w="2070" w:type="dxa"/>
          </w:tcPr>
          <w:p w14:paraId="5D64D24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Hospitality Resort Management Center 420 Debuys Rd  </w:t>
            </w:r>
          </w:p>
          <w:p w14:paraId="7FE4853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Biloxi, MS 39531</w:t>
            </w:r>
          </w:p>
        </w:tc>
        <w:tc>
          <w:tcPr>
            <w:tcW w:w="2250" w:type="dxa"/>
          </w:tcPr>
          <w:p w14:paraId="7CD6DC53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MS Alzheimer’s Association</w:t>
            </w:r>
          </w:p>
          <w:p w14:paraId="59CF6472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22.12</w:t>
            </w:r>
          </w:p>
        </w:tc>
        <w:tc>
          <w:tcPr>
            <w:tcW w:w="4590" w:type="dxa"/>
          </w:tcPr>
          <w:p w14:paraId="044D52D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Kristen White</w:t>
            </w:r>
          </w:p>
          <w:p w14:paraId="256FCB63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769-303-1542/601-826-7139</w:t>
            </w:r>
          </w:p>
          <w:p w14:paraId="4CDA612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KriDavis@alz.org</w:t>
            </w:r>
          </w:p>
        </w:tc>
        <w:tc>
          <w:tcPr>
            <w:tcW w:w="1525" w:type="dxa"/>
          </w:tcPr>
          <w:p w14:paraId="70CE7E0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5.5 Gen Hours</w:t>
            </w:r>
          </w:p>
        </w:tc>
      </w:tr>
      <w:tr w:rsidR="00FE0023" w:rsidRPr="00315547" w14:paraId="550E85F1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08B50CC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6/5-8/2022</w:t>
            </w:r>
          </w:p>
        </w:tc>
        <w:tc>
          <w:tcPr>
            <w:tcW w:w="2160" w:type="dxa"/>
          </w:tcPr>
          <w:p w14:paraId="1BA76998" w14:textId="77777777" w:rsidR="00FE0023" w:rsidRPr="00E84801" w:rsidRDefault="00FE0023" w:rsidP="00FE0023">
            <w:pPr>
              <w:pStyle w:val="BodyTextIn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Reflecting on Our Impact and Reigniting Our Passion</w:t>
            </w:r>
          </w:p>
        </w:tc>
        <w:tc>
          <w:tcPr>
            <w:tcW w:w="2070" w:type="dxa"/>
          </w:tcPr>
          <w:p w14:paraId="008AAAA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Biloxi, MS</w:t>
            </w:r>
          </w:p>
        </w:tc>
        <w:tc>
          <w:tcPr>
            <w:tcW w:w="2250" w:type="dxa"/>
          </w:tcPr>
          <w:p w14:paraId="62C0EE7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Independent Nursing Home Association 22.10</w:t>
            </w:r>
          </w:p>
        </w:tc>
        <w:tc>
          <w:tcPr>
            <w:tcW w:w="4590" w:type="dxa"/>
          </w:tcPr>
          <w:p w14:paraId="1E88BDA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Ashley Bradshaw</w:t>
            </w:r>
          </w:p>
          <w:p w14:paraId="7EE13324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601-325-3298</w:t>
            </w:r>
          </w:p>
          <w:p w14:paraId="2073ED1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Ashley.thegrove@gmail.com</w:t>
            </w:r>
          </w:p>
        </w:tc>
        <w:tc>
          <w:tcPr>
            <w:tcW w:w="1525" w:type="dxa"/>
          </w:tcPr>
          <w:p w14:paraId="1A5BF68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Up to 11 Hrs </w:t>
            </w: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3.5 gen, 4.5 cultural, 3 clinical sup)</w:t>
            </w:r>
          </w:p>
        </w:tc>
      </w:tr>
      <w:tr w:rsidR="00FE0023" w:rsidRPr="00315547" w14:paraId="27A98E91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9355F05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5/24/2022</w:t>
            </w:r>
          </w:p>
        </w:tc>
        <w:tc>
          <w:tcPr>
            <w:tcW w:w="2160" w:type="dxa"/>
          </w:tcPr>
          <w:p w14:paraId="7F8B0EF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Rebounding Strength: Understanding and Utilizing Resiliency in Social Work Practice</w:t>
            </w:r>
          </w:p>
        </w:tc>
        <w:tc>
          <w:tcPr>
            <w:tcW w:w="2070" w:type="dxa"/>
          </w:tcPr>
          <w:p w14:paraId="14C9225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Virtual/Zoom</w:t>
            </w:r>
          </w:p>
        </w:tc>
        <w:tc>
          <w:tcPr>
            <w:tcW w:w="2250" w:type="dxa"/>
          </w:tcPr>
          <w:p w14:paraId="033862D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New Beginnings</w:t>
            </w:r>
          </w:p>
          <w:p w14:paraId="253595A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22.8</w:t>
            </w:r>
          </w:p>
          <w:p w14:paraId="13BAC13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E936FD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Jessica Hood</w:t>
            </w:r>
          </w:p>
          <w:p w14:paraId="7937480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662-842-6752 Ext 107</w:t>
            </w:r>
          </w:p>
          <w:p w14:paraId="58D401BF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0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jessica@newbeginningsadoptions.org</w:t>
              </w:r>
            </w:hyperlink>
          </w:p>
        </w:tc>
        <w:tc>
          <w:tcPr>
            <w:tcW w:w="1525" w:type="dxa"/>
          </w:tcPr>
          <w:p w14:paraId="5853F34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 Gen Hours</w:t>
            </w:r>
          </w:p>
        </w:tc>
      </w:tr>
      <w:tr w:rsidR="00FE0023" w:rsidRPr="00315547" w14:paraId="3DA21D02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ECF0FFE" w14:textId="77777777" w:rsidR="00FE0023" w:rsidRPr="00E84801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5/13/2022</w:t>
            </w:r>
          </w:p>
        </w:tc>
        <w:tc>
          <w:tcPr>
            <w:tcW w:w="2160" w:type="dxa"/>
          </w:tcPr>
          <w:p w14:paraId="58A54968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2022 Spring Domestic Violence Conference</w:t>
            </w:r>
          </w:p>
        </w:tc>
        <w:tc>
          <w:tcPr>
            <w:tcW w:w="2070" w:type="dxa"/>
          </w:tcPr>
          <w:p w14:paraId="57FDF53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Batesville, MS</w:t>
            </w:r>
          </w:p>
        </w:tc>
        <w:tc>
          <w:tcPr>
            <w:tcW w:w="2250" w:type="dxa"/>
          </w:tcPr>
          <w:p w14:paraId="44B54866" w14:textId="77777777" w:rsidR="00FE0023" w:rsidRPr="00315547" w:rsidRDefault="00FE0023" w:rsidP="00FE002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Magnolia Alliance Center Against Domestic Violence</w:t>
            </w:r>
          </w:p>
          <w:p w14:paraId="79A74FD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22.9</w:t>
            </w:r>
          </w:p>
        </w:tc>
        <w:tc>
          <w:tcPr>
            <w:tcW w:w="4590" w:type="dxa"/>
          </w:tcPr>
          <w:p w14:paraId="22AEBC54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Elgalene Close, </w:t>
            </w:r>
            <w:hyperlink r:id="rId111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erclose1967@gmail.com</w:t>
              </w:r>
            </w:hyperlink>
          </w:p>
          <w:p w14:paraId="247BB87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662-609-8112</w:t>
            </w:r>
          </w:p>
        </w:tc>
        <w:tc>
          <w:tcPr>
            <w:tcW w:w="1525" w:type="dxa"/>
          </w:tcPr>
          <w:p w14:paraId="3960477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5.75 Gen Hours</w:t>
            </w:r>
          </w:p>
        </w:tc>
      </w:tr>
      <w:tr w:rsidR="00FE0023" w:rsidRPr="00315547" w14:paraId="501EE37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F3FB6D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4/26-29/2022</w:t>
            </w:r>
          </w:p>
        </w:tc>
        <w:tc>
          <w:tcPr>
            <w:tcW w:w="2160" w:type="dxa"/>
          </w:tcPr>
          <w:p w14:paraId="1A55F2C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Substance Abuse Prevention Skills Training (SAPST)</w:t>
            </w:r>
          </w:p>
        </w:tc>
        <w:tc>
          <w:tcPr>
            <w:tcW w:w="2070" w:type="dxa"/>
          </w:tcPr>
          <w:p w14:paraId="6E50921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Ridgeland, MS</w:t>
            </w:r>
          </w:p>
        </w:tc>
        <w:tc>
          <w:tcPr>
            <w:tcW w:w="2250" w:type="dxa"/>
          </w:tcPr>
          <w:p w14:paraId="2402551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Mississippi Public Health Institute</w:t>
            </w:r>
          </w:p>
          <w:p w14:paraId="088795F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SWB#18001</w:t>
            </w:r>
          </w:p>
        </w:tc>
        <w:tc>
          <w:tcPr>
            <w:tcW w:w="4590" w:type="dxa"/>
          </w:tcPr>
          <w:p w14:paraId="5490340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Renee Shakespeare</w:t>
            </w:r>
          </w:p>
          <w:p w14:paraId="3B293648" w14:textId="77777777" w:rsidR="00FE0023" w:rsidRPr="00315547" w:rsidRDefault="00FE0023" w:rsidP="00FE0023">
            <w:pPr>
              <w:ind w:hanging="18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Ph: (601) 398-4406 ext 108    </w:t>
            </w:r>
          </w:p>
          <w:p w14:paraId="3714290C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Email: rshakespeare@msphi.org  </w:t>
            </w:r>
          </w:p>
        </w:tc>
        <w:tc>
          <w:tcPr>
            <w:tcW w:w="1525" w:type="dxa"/>
          </w:tcPr>
          <w:p w14:paraId="1B77706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Up to 26 CE hours</w:t>
            </w:r>
          </w:p>
        </w:tc>
      </w:tr>
      <w:tr w:rsidR="00FE0023" w:rsidRPr="00315547" w14:paraId="6346538E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C0A6A0F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4/7/2022</w:t>
            </w:r>
          </w:p>
        </w:tc>
        <w:tc>
          <w:tcPr>
            <w:tcW w:w="2160" w:type="dxa"/>
          </w:tcPr>
          <w:p w14:paraId="4693A30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Stop the Hurt Conference: “I’ll Be There For You”</w:t>
            </w:r>
          </w:p>
        </w:tc>
        <w:tc>
          <w:tcPr>
            <w:tcW w:w="2070" w:type="dxa"/>
          </w:tcPr>
          <w:p w14:paraId="28E14A3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65E9B6B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Stop the Hurt</w:t>
            </w:r>
          </w:p>
          <w:p w14:paraId="521358E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22.5</w:t>
            </w:r>
          </w:p>
        </w:tc>
        <w:tc>
          <w:tcPr>
            <w:tcW w:w="4590" w:type="dxa"/>
          </w:tcPr>
          <w:p w14:paraId="4B47831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Tamara Roberts / Jimma Smith</w:t>
            </w:r>
          </w:p>
          <w:p w14:paraId="117DFBE1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662-255-8756 / 662-760-1529</w:t>
            </w:r>
          </w:p>
        </w:tc>
        <w:tc>
          <w:tcPr>
            <w:tcW w:w="1525" w:type="dxa"/>
          </w:tcPr>
          <w:p w14:paraId="2934A26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eastAsia="Calibri" w:hAnsiTheme="minorHAnsi" w:cstheme="minorHAnsi"/>
                <w:sz w:val="22"/>
                <w:szCs w:val="22"/>
              </w:rPr>
              <w:t>1 Ethics, 1 Cul Div, 4 Gen</w:t>
            </w:r>
          </w:p>
        </w:tc>
      </w:tr>
      <w:tr w:rsidR="00FE0023" w:rsidRPr="00315547" w14:paraId="4078A1E2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C005324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3/24-25/2022</w:t>
            </w:r>
          </w:p>
        </w:tc>
        <w:tc>
          <w:tcPr>
            <w:tcW w:w="2160" w:type="dxa"/>
          </w:tcPr>
          <w:p w14:paraId="53825CC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2022 NASW MS Annual Conference</w:t>
            </w:r>
          </w:p>
        </w:tc>
        <w:tc>
          <w:tcPr>
            <w:tcW w:w="2070" w:type="dxa"/>
          </w:tcPr>
          <w:p w14:paraId="4B2E09D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Jackson, MS</w:t>
            </w:r>
          </w:p>
        </w:tc>
        <w:tc>
          <w:tcPr>
            <w:tcW w:w="2250" w:type="dxa"/>
          </w:tcPr>
          <w:p w14:paraId="403B9AB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NASW-MS</w:t>
            </w:r>
          </w:p>
          <w:p w14:paraId="49AB987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SWBA1201</w:t>
            </w:r>
          </w:p>
        </w:tc>
        <w:tc>
          <w:tcPr>
            <w:tcW w:w="4590" w:type="dxa"/>
          </w:tcPr>
          <w:p w14:paraId="57046D8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Gwen Bouie-Haynes</w:t>
            </w:r>
          </w:p>
          <w:p w14:paraId="5FEB00F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2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gbouiehaynes.naswms@socialworkers.org</w:t>
              </w:r>
            </w:hyperlink>
          </w:p>
          <w:p w14:paraId="5591595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601-936-0557</w:t>
            </w:r>
          </w:p>
        </w:tc>
        <w:tc>
          <w:tcPr>
            <w:tcW w:w="1525" w:type="dxa"/>
          </w:tcPr>
          <w:p w14:paraId="441DA61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Up to 11.5 CE hours </w:t>
            </w:r>
          </w:p>
        </w:tc>
      </w:tr>
      <w:tr w:rsidR="00FE0023" w:rsidRPr="00315547" w14:paraId="628B4D48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EE72E6B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3/22/2022</w:t>
            </w:r>
          </w:p>
        </w:tc>
        <w:tc>
          <w:tcPr>
            <w:tcW w:w="2160" w:type="dxa"/>
          </w:tcPr>
          <w:p w14:paraId="35ECBE7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Forward Facing Professional Resilience</w:t>
            </w:r>
          </w:p>
        </w:tc>
        <w:tc>
          <w:tcPr>
            <w:tcW w:w="2070" w:type="dxa"/>
          </w:tcPr>
          <w:p w14:paraId="56540EAF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71C42A89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MS Public Health Institute</w:t>
            </w:r>
          </w:p>
          <w:p w14:paraId="0DA0B73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SWB18001</w:t>
            </w:r>
          </w:p>
        </w:tc>
        <w:tc>
          <w:tcPr>
            <w:tcW w:w="4590" w:type="dxa"/>
          </w:tcPr>
          <w:p w14:paraId="69A2878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Marcia Hale – 601-398-4406</w:t>
            </w:r>
          </w:p>
          <w:p w14:paraId="1B366D9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mhale@msphi.org</w:t>
              </w:r>
            </w:hyperlink>
          </w:p>
          <w:p w14:paraId="1216CCAA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5" w:type="dxa"/>
          </w:tcPr>
          <w:p w14:paraId="0FB65FF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6.5 Hours</w:t>
            </w:r>
          </w:p>
        </w:tc>
      </w:tr>
      <w:tr w:rsidR="00FE0023" w:rsidRPr="00315547" w14:paraId="0232F017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520ADDB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3/22/2022</w:t>
            </w:r>
          </w:p>
        </w:tc>
        <w:tc>
          <w:tcPr>
            <w:tcW w:w="2160" w:type="dxa"/>
          </w:tcPr>
          <w:p w14:paraId="21BA773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Black Fathers Do Matter</w:t>
            </w:r>
          </w:p>
        </w:tc>
        <w:tc>
          <w:tcPr>
            <w:tcW w:w="2070" w:type="dxa"/>
          </w:tcPr>
          <w:p w14:paraId="097C257E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7AB7023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Aspire Consulting &amp; Therapy Services </w:t>
            </w:r>
          </w:p>
          <w:p w14:paraId="59DC5DE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22.3</w:t>
            </w:r>
          </w:p>
        </w:tc>
        <w:tc>
          <w:tcPr>
            <w:tcW w:w="4590" w:type="dxa"/>
          </w:tcPr>
          <w:p w14:paraId="760B5F06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Patrice Jenkins</w:t>
            </w:r>
          </w:p>
          <w:p w14:paraId="2D496FE7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601-260-0525</w:t>
            </w:r>
          </w:p>
          <w:p w14:paraId="7556BB2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patricerjenkins@gmail.com</w:t>
              </w:r>
            </w:hyperlink>
          </w:p>
        </w:tc>
        <w:tc>
          <w:tcPr>
            <w:tcW w:w="1525" w:type="dxa"/>
          </w:tcPr>
          <w:p w14:paraId="1B57610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 Cul Div Hours</w:t>
            </w:r>
          </w:p>
        </w:tc>
      </w:tr>
      <w:tr w:rsidR="00FE0023" w:rsidRPr="00315547" w14:paraId="39BECF38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73156F4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3/18/2022</w:t>
            </w:r>
          </w:p>
        </w:tc>
        <w:tc>
          <w:tcPr>
            <w:tcW w:w="2160" w:type="dxa"/>
          </w:tcPr>
          <w:p w14:paraId="3AE1BC1D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The Psychodynamics of Treating Parents and Children of 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Divorce, Part Two: for Social Workers and Professional Counselors</w:t>
            </w:r>
          </w:p>
        </w:tc>
        <w:tc>
          <w:tcPr>
            <w:tcW w:w="2070" w:type="dxa"/>
          </w:tcPr>
          <w:p w14:paraId="00FA7D7B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Brandon, MS</w:t>
            </w:r>
          </w:p>
        </w:tc>
        <w:tc>
          <w:tcPr>
            <w:tcW w:w="2250" w:type="dxa"/>
          </w:tcPr>
          <w:p w14:paraId="24AC7C1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0821AF91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0F58FC8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15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63DD3EC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5D80A3EB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82074D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3/3-4/2022</w:t>
            </w:r>
          </w:p>
        </w:tc>
        <w:tc>
          <w:tcPr>
            <w:tcW w:w="2160" w:type="dxa"/>
          </w:tcPr>
          <w:p w14:paraId="402FC369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eastAsia="Calibri" w:hAnsiTheme="minorHAnsi" w:cstheme="minorHAnsi"/>
                <w:sz w:val="22"/>
                <w:szCs w:val="22"/>
              </w:rPr>
              <w:t>2022 Building Healthy Families</w:t>
            </w:r>
          </w:p>
        </w:tc>
        <w:tc>
          <w:tcPr>
            <w:tcW w:w="2070" w:type="dxa"/>
          </w:tcPr>
          <w:p w14:paraId="0368626C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Tupelo, MS</w:t>
            </w:r>
          </w:p>
        </w:tc>
        <w:tc>
          <w:tcPr>
            <w:tcW w:w="2250" w:type="dxa"/>
          </w:tcPr>
          <w:p w14:paraId="5694837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New Beginnings</w:t>
            </w:r>
          </w:p>
          <w:p w14:paraId="1A83D82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22.6</w:t>
            </w:r>
          </w:p>
        </w:tc>
        <w:tc>
          <w:tcPr>
            <w:tcW w:w="4590" w:type="dxa"/>
          </w:tcPr>
          <w:p w14:paraId="4F080FE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Cori Taylor</w:t>
            </w:r>
          </w:p>
          <w:p w14:paraId="03580D6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662-401-5823</w:t>
            </w:r>
          </w:p>
          <w:p w14:paraId="6407107E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6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cori@newbeginningsadoptions.org</w:t>
              </w:r>
            </w:hyperlink>
          </w:p>
        </w:tc>
        <w:tc>
          <w:tcPr>
            <w:tcW w:w="1525" w:type="dxa"/>
          </w:tcPr>
          <w:p w14:paraId="7E10971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10 Gen Hours</w:t>
            </w:r>
          </w:p>
        </w:tc>
      </w:tr>
      <w:tr w:rsidR="00FE0023" w:rsidRPr="00315547" w14:paraId="730399FE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B1D5D7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3/4/2022</w:t>
            </w:r>
          </w:p>
        </w:tc>
        <w:tc>
          <w:tcPr>
            <w:tcW w:w="2160" w:type="dxa"/>
          </w:tcPr>
          <w:p w14:paraId="20986C90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Psychodynamics of Treating Parents and Children of Divorce, Part One: for Social Workers and Professional Counselors</w:t>
            </w:r>
          </w:p>
        </w:tc>
        <w:tc>
          <w:tcPr>
            <w:tcW w:w="2070" w:type="dxa"/>
          </w:tcPr>
          <w:p w14:paraId="12899639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4354CE3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2778E995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64A5B06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17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436E2163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Hours</w:t>
            </w:r>
          </w:p>
        </w:tc>
      </w:tr>
      <w:tr w:rsidR="00FE0023" w:rsidRPr="00315547" w14:paraId="432BF5C9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6C37ACF7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3/3/2022</w:t>
            </w:r>
          </w:p>
        </w:tc>
        <w:tc>
          <w:tcPr>
            <w:tcW w:w="2160" w:type="dxa"/>
          </w:tcPr>
          <w:p w14:paraId="2EF37E23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LGBTQ+ Community, Race, Religion, and Law</w:t>
            </w:r>
          </w:p>
        </w:tc>
        <w:tc>
          <w:tcPr>
            <w:tcW w:w="2070" w:type="dxa"/>
          </w:tcPr>
          <w:p w14:paraId="4E3AC8AD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Online Webinar</w:t>
            </w:r>
          </w:p>
        </w:tc>
        <w:tc>
          <w:tcPr>
            <w:tcW w:w="2250" w:type="dxa"/>
          </w:tcPr>
          <w:p w14:paraId="40316505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UMMC, Dept of SW</w:t>
            </w:r>
          </w:p>
          <w:p w14:paraId="41FD584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SWCU1209</w:t>
            </w:r>
          </w:p>
        </w:tc>
        <w:tc>
          <w:tcPr>
            <w:tcW w:w="4590" w:type="dxa"/>
          </w:tcPr>
          <w:p w14:paraId="2F31092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8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socialwork@olemiss.edu</w:t>
              </w:r>
            </w:hyperlink>
          </w:p>
        </w:tc>
        <w:tc>
          <w:tcPr>
            <w:tcW w:w="1525" w:type="dxa"/>
          </w:tcPr>
          <w:p w14:paraId="07397AE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 Cultural Div</w:t>
            </w:r>
          </w:p>
        </w:tc>
      </w:tr>
      <w:tr w:rsidR="00FE0023" w:rsidRPr="00315547" w14:paraId="7DAB6B76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0880F704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2/25/2022</w:t>
            </w:r>
          </w:p>
        </w:tc>
        <w:tc>
          <w:tcPr>
            <w:tcW w:w="2160" w:type="dxa"/>
          </w:tcPr>
          <w:p w14:paraId="56910382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Bounce Back – Resilicency Factors</w:t>
            </w:r>
          </w:p>
        </w:tc>
        <w:tc>
          <w:tcPr>
            <w:tcW w:w="2070" w:type="dxa"/>
          </w:tcPr>
          <w:p w14:paraId="14406EC4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Desoto County Schools District Office</w:t>
            </w:r>
          </w:p>
        </w:tc>
        <w:tc>
          <w:tcPr>
            <w:tcW w:w="2250" w:type="dxa"/>
          </w:tcPr>
          <w:p w14:paraId="06E6153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Keystone Memphis</w:t>
            </w:r>
          </w:p>
        </w:tc>
        <w:tc>
          <w:tcPr>
            <w:tcW w:w="4590" w:type="dxa"/>
          </w:tcPr>
          <w:p w14:paraId="43C7D74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Lisa Smith</w:t>
            </w:r>
          </w:p>
          <w:p w14:paraId="649AE73B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901-603-1444</w:t>
            </w:r>
          </w:p>
          <w:p w14:paraId="25A5A8DD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19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Lisa.smith3@uhsinc.com</w:t>
              </w:r>
            </w:hyperlink>
          </w:p>
        </w:tc>
        <w:tc>
          <w:tcPr>
            <w:tcW w:w="1525" w:type="dxa"/>
          </w:tcPr>
          <w:p w14:paraId="5F4BE560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3.5 Gen CE, 3 Cultural Div</w:t>
            </w:r>
          </w:p>
        </w:tc>
      </w:tr>
      <w:tr w:rsidR="00FE0023" w:rsidRPr="00315547" w14:paraId="1AE3161F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4469B08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2/22/2022</w:t>
            </w:r>
          </w:p>
        </w:tc>
        <w:tc>
          <w:tcPr>
            <w:tcW w:w="2160" w:type="dxa"/>
          </w:tcPr>
          <w:p w14:paraId="13B663D7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In My Own Backyard: Human Trafficking and Online Sexual Exploitation of Children</w:t>
            </w:r>
          </w:p>
          <w:p w14:paraId="5720F217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5F4450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</w:p>
        </w:tc>
        <w:tc>
          <w:tcPr>
            <w:tcW w:w="2250" w:type="dxa"/>
          </w:tcPr>
          <w:p w14:paraId="2709143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ACE Institute</w:t>
            </w:r>
          </w:p>
          <w:p w14:paraId="2259EA7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22.1</w:t>
            </w:r>
          </w:p>
        </w:tc>
        <w:tc>
          <w:tcPr>
            <w:tcW w:w="4590" w:type="dxa"/>
          </w:tcPr>
          <w:p w14:paraId="6E8562B9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Hollie Jeffery</w:t>
            </w:r>
          </w:p>
          <w:p w14:paraId="0E293E95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20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Hollie.jefferylmsw@gmail.com</w:t>
              </w:r>
            </w:hyperlink>
          </w:p>
          <w:p w14:paraId="5F5298D8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662-816-8422</w:t>
            </w:r>
          </w:p>
          <w:p w14:paraId="7EBE7194" w14:textId="77777777" w:rsidR="00FE0023" w:rsidRPr="00315547" w:rsidRDefault="00FE0023" w:rsidP="00FE002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Registration can be found at Lightupaces.com</w:t>
            </w:r>
          </w:p>
        </w:tc>
        <w:tc>
          <w:tcPr>
            <w:tcW w:w="1525" w:type="dxa"/>
          </w:tcPr>
          <w:p w14:paraId="6B18362C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4.5 General CE</w:t>
            </w:r>
          </w:p>
        </w:tc>
      </w:tr>
      <w:tr w:rsidR="00FE0023" w:rsidRPr="00315547" w14:paraId="042F5470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14D4588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2/18/2022</w:t>
            </w:r>
          </w:p>
        </w:tc>
        <w:tc>
          <w:tcPr>
            <w:tcW w:w="2160" w:type="dxa"/>
          </w:tcPr>
          <w:p w14:paraId="31555F3B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E8480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 Annual Margaret Tullos Symposium</w:t>
            </w:r>
          </w:p>
        </w:tc>
        <w:tc>
          <w:tcPr>
            <w:tcW w:w="2070" w:type="dxa"/>
          </w:tcPr>
          <w:p w14:paraId="33331DA5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Virtual/Zoom</w:t>
            </w:r>
          </w:p>
        </w:tc>
        <w:tc>
          <w:tcPr>
            <w:tcW w:w="2250" w:type="dxa"/>
          </w:tcPr>
          <w:p w14:paraId="4B051A2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DSU Dept of Social Work</w:t>
            </w:r>
          </w:p>
        </w:tc>
        <w:tc>
          <w:tcPr>
            <w:tcW w:w="4590" w:type="dxa"/>
          </w:tcPr>
          <w:p w14:paraId="1DC95ADB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Dr. Jane Donahoe  </w:t>
            </w:r>
            <w:hyperlink r:id="rId121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jdonahoe@deltastate.edu</w:t>
              </w:r>
            </w:hyperlink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 662-846-4795</w:t>
            </w:r>
          </w:p>
        </w:tc>
        <w:tc>
          <w:tcPr>
            <w:tcW w:w="1525" w:type="dxa"/>
          </w:tcPr>
          <w:p w14:paraId="50AF53B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5 Gen, </w:t>
            </w:r>
          </w:p>
          <w:p w14:paraId="712C146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Cult Div</w:t>
            </w:r>
          </w:p>
          <w:p w14:paraId="4317D410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Man Rep</w:t>
            </w:r>
          </w:p>
        </w:tc>
      </w:tr>
      <w:tr w:rsidR="00FE0023" w:rsidRPr="00315547" w14:paraId="00314B2B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6C7125F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2/4/2022</w:t>
            </w:r>
          </w:p>
        </w:tc>
        <w:tc>
          <w:tcPr>
            <w:tcW w:w="2160" w:type="dxa"/>
          </w:tcPr>
          <w:p w14:paraId="3E189D8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Psychodynamic Treatment of Children, Part Two: for Social Workers and Professional Counselors</w:t>
            </w:r>
          </w:p>
        </w:tc>
        <w:tc>
          <w:tcPr>
            <w:tcW w:w="2070" w:type="dxa"/>
          </w:tcPr>
          <w:p w14:paraId="515F334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4C3F2DB1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2EC8C5A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6753762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22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07E891E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Clinical Hours</w:t>
            </w:r>
          </w:p>
        </w:tc>
      </w:tr>
      <w:tr w:rsidR="00FE0023" w:rsidRPr="00315547" w14:paraId="279FBD08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7E1D6FB5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02/3/2022 Virtual </w:t>
            </w:r>
          </w:p>
        </w:tc>
        <w:tc>
          <w:tcPr>
            <w:tcW w:w="2160" w:type="dxa"/>
          </w:tcPr>
          <w:p w14:paraId="4A5370B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E8480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 xml:space="preserve"> Annual Mississippi Child Welfare Institute Conference</w:t>
            </w:r>
          </w:p>
        </w:tc>
        <w:tc>
          <w:tcPr>
            <w:tcW w:w="2070" w:type="dxa"/>
          </w:tcPr>
          <w:p w14:paraId="7E17C503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</w:p>
        </w:tc>
        <w:tc>
          <w:tcPr>
            <w:tcW w:w="2250" w:type="dxa"/>
          </w:tcPr>
          <w:p w14:paraId="70EE0E8E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JSU School of Social Work</w:t>
            </w:r>
          </w:p>
        </w:tc>
        <w:tc>
          <w:tcPr>
            <w:tcW w:w="4590" w:type="dxa"/>
          </w:tcPr>
          <w:p w14:paraId="77B1513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Theresia Johnson-Ratliff  601-979-8899</w:t>
            </w:r>
          </w:p>
          <w:p w14:paraId="6884F5D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8B4CA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601-979-8896   </w:t>
            </w:r>
            <w:hyperlink r:id="rId123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www.jsums.edu/</w:t>
              </w:r>
            </w:hyperlink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socialwork</w:t>
            </w:r>
          </w:p>
        </w:tc>
        <w:tc>
          <w:tcPr>
            <w:tcW w:w="1525" w:type="dxa"/>
          </w:tcPr>
          <w:p w14:paraId="479C883E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5.0 CE Hours including </w:t>
            </w:r>
          </w:p>
          <w:p w14:paraId="5B238AB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Ethics and Cultural</w:t>
            </w:r>
          </w:p>
          <w:p w14:paraId="7D8D604C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Diversity</w:t>
            </w:r>
          </w:p>
          <w:p w14:paraId="33B4514D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0023" w:rsidRPr="00315547" w14:paraId="4BD5369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3623AF6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1/21/2022</w:t>
            </w:r>
          </w:p>
        </w:tc>
        <w:tc>
          <w:tcPr>
            <w:tcW w:w="2160" w:type="dxa"/>
          </w:tcPr>
          <w:p w14:paraId="120BDD0E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The Psychodynamic Treatment of Children, Part One: for Social Workers and Professional Counselors</w:t>
            </w:r>
          </w:p>
        </w:tc>
        <w:tc>
          <w:tcPr>
            <w:tcW w:w="2070" w:type="dxa"/>
          </w:tcPr>
          <w:p w14:paraId="6C2C1A21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72F35F18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7D94065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32C423B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24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299B749B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6 Clinical Hours</w:t>
            </w:r>
          </w:p>
        </w:tc>
      </w:tr>
      <w:tr w:rsidR="00FE0023" w:rsidRPr="00315547" w14:paraId="5CF7D973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4D9B7E3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1/20/2022</w:t>
            </w:r>
          </w:p>
          <w:p w14:paraId="61450101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CANCELLED</w:t>
            </w:r>
          </w:p>
        </w:tc>
        <w:tc>
          <w:tcPr>
            <w:tcW w:w="2160" w:type="dxa"/>
          </w:tcPr>
          <w:p w14:paraId="2F44701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Cultural Diversity and Ethics in Direct Practice: for Social Workers and Professional Counselors</w:t>
            </w:r>
          </w:p>
        </w:tc>
        <w:tc>
          <w:tcPr>
            <w:tcW w:w="2070" w:type="dxa"/>
          </w:tcPr>
          <w:p w14:paraId="6F8CC4F8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Brandon, MS</w:t>
            </w:r>
          </w:p>
        </w:tc>
        <w:tc>
          <w:tcPr>
            <w:tcW w:w="2250" w:type="dxa"/>
          </w:tcPr>
          <w:p w14:paraId="066D5B27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Dr. Darryl Wheat</w:t>
            </w:r>
          </w:p>
          <w:p w14:paraId="2C4EA0CA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SWB120004</w:t>
            </w:r>
          </w:p>
        </w:tc>
        <w:tc>
          <w:tcPr>
            <w:tcW w:w="4590" w:type="dxa"/>
          </w:tcPr>
          <w:p w14:paraId="5F7B3302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601-613-5250, </w:t>
            </w:r>
            <w:hyperlink r:id="rId125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www.darrylwheat.com</w:t>
              </w:r>
            </w:hyperlink>
          </w:p>
        </w:tc>
        <w:tc>
          <w:tcPr>
            <w:tcW w:w="1525" w:type="dxa"/>
          </w:tcPr>
          <w:p w14:paraId="1460B476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CANCELLED</w:t>
            </w:r>
          </w:p>
        </w:tc>
      </w:tr>
      <w:tr w:rsidR="00FE0023" w:rsidRPr="00315547" w14:paraId="5659A837" w14:textId="77777777" w:rsidTr="00702723">
        <w:tblPrEx>
          <w:tblLook w:val="04A0" w:firstRow="1" w:lastRow="0" w:firstColumn="1" w:lastColumn="0" w:noHBand="0" w:noVBand="1"/>
        </w:tblPrEx>
        <w:tc>
          <w:tcPr>
            <w:tcW w:w="1795" w:type="dxa"/>
          </w:tcPr>
          <w:p w14:paraId="2B5DEEAA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1/07/2022</w:t>
            </w:r>
          </w:p>
        </w:tc>
        <w:tc>
          <w:tcPr>
            <w:tcW w:w="2160" w:type="dxa"/>
          </w:tcPr>
          <w:p w14:paraId="4D99BA16" w14:textId="77777777" w:rsidR="00FE0023" w:rsidRPr="00E84801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E84801">
              <w:rPr>
                <w:rFonts w:asciiTheme="minorHAnsi" w:hAnsiTheme="minorHAnsi" w:cstheme="minorHAnsi"/>
                <w:sz w:val="22"/>
                <w:szCs w:val="22"/>
              </w:rPr>
              <w:t>Annual Field Instructor Training: Hot Topics in Field Education</w:t>
            </w:r>
          </w:p>
        </w:tc>
        <w:tc>
          <w:tcPr>
            <w:tcW w:w="2070" w:type="dxa"/>
          </w:tcPr>
          <w:p w14:paraId="1D84BF07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Virtual/Zoom</w:t>
            </w:r>
          </w:p>
        </w:tc>
        <w:tc>
          <w:tcPr>
            <w:tcW w:w="2250" w:type="dxa"/>
          </w:tcPr>
          <w:p w14:paraId="08A12BA4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DSU Dept of Social Work</w:t>
            </w:r>
          </w:p>
        </w:tc>
        <w:tc>
          <w:tcPr>
            <w:tcW w:w="4590" w:type="dxa"/>
          </w:tcPr>
          <w:p w14:paraId="2A13D99E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Dr. Jane Donahoe  </w:t>
            </w:r>
            <w:hyperlink r:id="rId126" w:history="1">
              <w:r w:rsidRPr="0031554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jdonahoe@deltastate.edu</w:t>
              </w:r>
            </w:hyperlink>
            <w:r w:rsidRPr="0031554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 662-846-4795</w:t>
            </w:r>
          </w:p>
        </w:tc>
        <w:tc>
          <w:tcPr>
            <w:tcW w:w="1525" w:type="dxa"/>
          </w:tcPr>
          <w:p w14:paraId="56904E3A" w14:textId="77777777" w:rsidR="00FE0023" w:rsidRPr="00315547" w:rsidRDefault="00FE0023" w:rsidP="00FE0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 xml:space="preserve">2 Gen, </w:t>
            </w:r>
          </w:p>
          <w:p w14:paraId="7915DA03" w14:textId="77777777" w:rsidR="00FE0023" w:rsidRPr="00315547" w:rsidRDefault="00FE0023" w:rsidP="00FE0023">
            <w:pPr>
              <w:pStyle w:val="BodyTextIn"/>
              <w:rPr>
                <w:rFonts w:asciiTheme="minorHAnsi" w:hAnsiTheme="minorHAnsi" w:cstheme="minorHAnsi"/>
                <w:sz w:val="22"/>
                <w:szCs w:val="22"/>
              </w:rPr>
            </w:pPr>
            <w:r w:rsidRPr="00315547">
              <w:rPr>
                <w:rFonts w:asciiTheme="minorHAnsi" w:hAnsiTheme="minorHAnsi" w:cstheme="minorHAnsi"/>
                <w:sz w:val="22"/>
                <w:szCs w:val="22"/>
              </w:rPr>
              <w:t>1 Ethics</w:t>
            </w:r>
          </w:p>
        </w:tc>
      </w:tr>
    </w:tbl>
    <w:p w14:paraId="48971B06" w14:textId="77777777" w:rsidR="00077D30" w:rsidRDefault="00077D30" w:rsidP="00077D30">
      <w:pPr>
        <w:pStyle w:val="BodyTextIn"/>
        <w:jc w:val="center"/>
      </w:pPr>
    </w:p>
    <w:p w14:paraId="67F4953C" w14:textId="77777777" w:rsidR="00077D30" w:rsidRDefault="00077D30" w:rsidP="00077D30">
      <w:pPr>
        <w:pStyle w:val="BodyTextIn"/>
        <w:jc w:val="center"/>
      </w:pPr>
    </w:p>
    <w:p w14:paraId="2D0E19C1" w14:textId="77777777" w:rsidR="00077D30" w:rsidRDefault="00077D30" w:rsidP="001840BF">
      <w:pPr>
        <w:pStyle w:val="BodyTextIn"/>
        <w:jc w:val="center"/>
      </w:pPr>
    </w:p>
    <w:p w14:paraId="10FEDDBA" w14:textId="77777777" w:rsidR="00077D30" w:rsidRDefault="00077D30" w:rsidP="001840BF">
      <w:pPr>
        <w:pStyle w:val="BodyTextIn"/>
        <w:jc w:val="center"/>
      </w:pPr>
    </w:p>
    <w:tbl>
      <w:tblPr>
        <w:tblW w:w="14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0"/>
      </w:tblGrid>
      <w:tr w:rsidR="00FC557A" w:rsidRPr="00E14EA3" w14:paraId="50B202B4" w14:textId="77777777" w:rsidTr="00077D30">
        <w:trPr>
          <w:tblCellSpacing w:w="0" w:type="dxa"/>
        </w:trPr>
        <w:tc>
          <w:tcPr>
            <w:tcW w:w="14400" w:type="dxa"/>
          </w:tcPr>
          <w:tbl>
            <w:tblPr>
              <w:tblW w:w="1045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58"/>
              <w:gridCol w:w="36"/>
              <w:gridCol w:w="6"/>
            </w:tblGrid>
            <w:tr w:rsidR="00FC557A" w:rsidRPr="004542DE" w14:paraId="525EB9EE" w14:textId="77777777">
              <w:trPr>
                <w:trHeight w:val="10830"/>
                <w:tblCellSpacing w:w="0" w:type="dxa"/>
              </w:trPr>
              <w:tc>
                <w:tcPr>
                  <w:tcW w:w="10290" w:type="dxa"/>
                </w:tcPr>
                <w:tbl>
                  <w:tblPr>
                    <w:tblW w:w="15200" w:type="dxa"/>
                    <w:tblCellSpacing w:w="15" w:type="dxa"/>
                    <w:tblInd w:w="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1"/>
                    <w:gridCol w:w="2212"/>
                    <w:gridCol w:w="1472"/>
                    <w:gridCol w:w="1715"/>
                    <w:gridCol w:w="66"/>
                    <w:gridCol w:w="66"/>
                    <w:gridCol w:w="5782"/>
                    <w:gridCol w:w="1996"/>
                  </w:tblGrid>
                  <w:tr w:rsidR="00077D30" w:rsidRPr="004542DE" w14:paraId="65CDE868" w14:textId="77777777" w:rsidTr="00077D30">
                    <w:trPr>
                      <w:gridAfter w:val="6"/>
                      <w:wAfter w:w="11052" w:type="dxa"/>
                      <w:trHeight w:val="765"/>
                      <w:tblCellSpacing w:w="15" w:type="dxa"/>
                    </w:trPr>
                    <w:tc>
                      <w:tcPr>
                        <w:tcW w:w="40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1C8CEF88" w14:textId="77777777" w:rsidR="00077D30" w:rsidRPr="00077D30" w:rsidRDefault="00077D30" w:rsidP="00DA158B">
                        <w:pPr>
                          <w:pStyle w:val="Heading1"/>
                          <w:rPr>
                            <w:rFonts w:asciiTheme="minorHAnsi" w:hAnsiTheme="minorHAnsi" w:cstheme="minorHAnsi"/>
                            <w:i w:val="0"/>
                            <w:sz w:val="40"/>
                            <w:szCs w:val="40"/>
                          </w:rPr>
                        </w:pPr>
                        <w:r w:rsidRPr="00077D30">
                          <w:rPr>
                            <w:rFonts w:asciiTheme="minorHAnsi" w:hAnsiTheme="minorHAnsi" w:cstheme="minorHAnsi"/>
                            <w:i w:val="0"/>
                            <w:sz w:val="48"/>
                            <w:szCs w:val="40"/>
                          </w:rPr>
                          <w:lastRenderedPageBreak/>
                          <w:t>20</w:t>
                        </w:r>
                        <w:r w:rsidR="00DA158B">
                          <w:rPr>
                            <w:rFonts w:asciiTheme="minorHAnsi" w:hAnsiTheme="minorHAnsi" w:cstheme="minorHAnsi"/>
                            <w:i w:val="0"/>
                            <w:sz w:val="48"/>
                            <w:szCs w:val="40"/>
                          </w:rPr>
                          <w:t>20</w:t>
                        </w:r>
                        <w:r w:rsidRPr="00077D30">
                          <w:rPr>
                            <w:rFonts w:asciiTheme="minorHAnsi" w:hAnsiTheme="minorHAnsi" w:cstheme="minorHAnsi"/>
                            <w:i w:val="0"/>
                            <w:sz w:val="48"/>
                            <w:szCs w:val="40"/>
                          </w:rPr>
                          <w:t>-2021</w:t>
                        </w:r>
                      </w:p>
                    </w:tc>
                  </w:tr>
                  <w:tr w:rsidR="00077D30" w:rsidRPr="004542DE" w14:paraId="5FD10417" w14:textId="77777777" w:rsidTr="00702723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2759B9DF" w14:textId="77777777" w:rsidR="00077D30" w:rsidRPr="00077D30" w:rsidRDefault="00077D30" w:rsidP="00077D30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077D30">
                          <w:rPr>
                            <w:b/>
                            <w:i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383C5C8E" w14:textId="77777777" w:rsidR="00077D30" w:rsidRPr="00077D30" w:rsidRDefault="00077D30" w:rsidP="00077D30">
                        <w:pPr>
                          <w:pStyle w:val="Heading1"/>
                          <w:jc w:val="lef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7D3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Topic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7EB7846E" w14:textId="77777777" w:rsidR="00077D30" w:rsidRPr="00077D30" w:rsidRDefault="00077D30" w:rsidP="00077D30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077D30">
                          <w:rPr>
                            <w:b/>
                            <w:bCs/>
                            <w:i/>
                            <w:sz w:val="18"/>
                            <w:szCs w:val="18"/>
                          </w:rPr>
                          <w:t>LOCATION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61606FC9" w14:textId="77777777" w:rsidR="00077D30" w:rsidRPr="00077D30" w:rsidRDefault="00077D30" w:rsidP="00077D30">
                        <w:pPr>
                          <w:pStyle w:val="Heading2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77D30">
                          <w:rPr>
                            <w:sz w:val="18"/>
                            <w:szCs w:val="18"/>
                          </w:rPr>
                          <w:t>SPONSORED BY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BAD6DBA" w14:textId="77777777" w:rsidR="00077D30" w:rsidRPr="00077D30" w:rsidRDefault="00077D30" w:rsidP="00077D30">
                        <w:pPr>
                          <w:pStyle w:val="Heading7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7574E23" w14:textId="77777777" w:rsidR="00077D30" w:rsidRPr="00077D30" w:rsidRDefault="00077D30" w:rsidP="00077D30">
                        <w:pPr>
                          <w:pStyle w:val="Heading7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4B5D7F30" w14:textId="77777777" w:rsidR="00077D30" w:rsidRPr="00077D30" w:rsidRDefault="00077D30" w:rsidP="00077D30">
                        <w:pPr>
                          <w:pStyle w:val="Heading7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77D30">
                          <w:rPr>
                            <w:b/>
                            <w:sz w:val="18"/>
                            <w:szCs w:val="18"/>
                          </w:rPr>
                          <w:t>CONTACT INFORMATION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center"/>
                      </w:tcPr>
                      <w:p w14:paraId="5CE5328C" w14:textId="77777777" w:rsidR="00077D30" w:rsidRPr="00077D30" w:rsidRDefault="00077D30" w:rsidP="00077D30">
                        <w:pPr>
                          <w:spacing w:before="100" w:beforeAutospacing="1" w:after="100" w:afterAutospacing="1" w:line="177" w:lineRule="atLeast"/>
                          <w:rPr>
                            <w:b/>
                          </w:rPr>
                        </w:pPr>
                        <w:r w:rsidRPr="00077D30">
                          <w:rPr>
                            <w:b/>
                            <w:bCs/>
                            <w:i/>
                            <w:iCs/>
                            <w:caps/>
                          </w:rPr>
                          <w:t>ce Hours</w:t>
                        </w:r>
                      </w:p>
                    </w:tc>
                  </w:tr>
                  <w:tr w:rsidR="00077D30" w:rsidRPr="004542DE" w14:paraId="723F1C55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096E16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751768B" w14:textId="77777777" w:rsidR="00077D30" w:rsidRPr="0090531E" w:rsidRDefault="00077D30" w:rsidP="00077D30">
                        <w:r w:rsidRPr="0090531E">
                          <w:t>Mandatory Abuse Reporting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3D9BC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8DB64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CE4less.com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966FD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4EB30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C37C8EC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https://ce4less.com/Mandatory-Abuse-Reporting-Psychologist-Ceu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23DF6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mandated reporting CE</w:t>
                        </w:r>
                      </w:p>
                    </w:tc>
                  </w:tr>
                  <w:tr w:rsidR="00077D30" w:rsidRPr="004542DE" w14:paraId="2E9F5C7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2ECA8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Multiple dates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01BD123" w14:textId="77777777" w:rsidR="00077D30" w:rsidRPr="0090531E" w:rsidRDefault="00077D30" w:rsidP="00077D30">
                        <w:r w:rsidRPr="0090531E">
                          <w:t>Ethics, Cultural Diversity&amp; Social Work Practice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6332BE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Tupelo,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28A81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New Beginnings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6C6675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476F8F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33970A6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662-842-6752, ext #103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DA3592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ethics, 2 diversity CE</w:t>
                        </w:r>
                      </w:p>
                    </w:tc>
                  </w:tr>
                  <w:tr w:rsidR="00077D30" w:rsidRPr="004542DE" w14:paraId="09A3EF11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2AB4FD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Multiple dates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121F82A" w14:textId="77777777" w:rsidR="00077D30" w:rsidRPr="0090531E" w:rsidRDefault="00077D30" w:rsidP="00077D30">
                        <w:pPr>
                          <w:pStyle w:val="Heading5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90531E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Intensive Treatment of the Tobacco Dependent Patient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F3A4B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A5D61C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UMMC/ACT Center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7CCA0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5FA4B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3E09F3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601-815-1180 Dr. Payne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C10554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26.75 CE</w:t>
                        </w:r>
                      </w:p>
                    </w:tc>
                  </w:tr>
                  <w:tr w:rsidR="00077D30" w:rsidRPr="004542DE" w14:paraId="05450D3A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1171F1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Multiple dates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F108CE0" w14:textId="77777777" w:rsidR="00077D30" w:rsidRPr="0090531E" w:rsidRDefault="00077D30" w:rsidP="00077D30">
                        <w:pPr>
                          <w:pStyle w:val="Heading5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90531E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MANDT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8F926D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Tupelo,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954128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Lifecore Academy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957614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83C401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A73243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662-601-0057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E405F5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CE- 1 day</w:t>
                        </w:r>
                      </w:p>
                      <w:p w14:paraId="069669E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 CE- 2 days</w:t>
                        </w:r>
                      </w:p>
                      <w:p w14:paraId="53692F3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24 CE- 3 days </w:t>
                        </w:r>
                      </w:p>
                    </w:tc>
                  </w:tr>
                  <w:tr w:rsidR="00077D30" w:rsidRPr="004542DE" w14:paraId="13BE6F7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191F0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Multiple dates (monthly)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FC8D2F1" w14:textId="77777777" w:rsidR="00077D30" w:rsidRPr="0090531E" w:rsidRDefault="00077D30" w:rsidP="00077D30">
                        <w:pPr>
                          <w:pStyle w:val="Heading5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90531E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Medical Ethics Forum 2021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651619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B1A737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NMMC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CC753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EBAC3A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DEFFE3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662-377-5297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AF827D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 each</w:t>
                        </w:r>
                      </w:p>
                      <w:p w14:paraId="7D1E701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month</w:t>
                        </w:r>
                      </w:p>
                    </w:tc>
                  </w:tr>
                  <w:tr w:rsidR="00077D30" w:rsidRPr="004542DE" w14:paraId="75134CD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C78EC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1/18/2021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1BD8B57" w14:textId="77777777" w:rsidR="00077D30" w:rsidRPr="0090531E" w:rsidRDefault="00077D30" w:rsidP="00077D30">
                        <w:r>
                          <w:t>2022 Hospice Wage Index: Our Future is Created by What We Do Today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F9745A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958B2C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LMHPCO</w:t>
                        </w:r>
                      </w:p>
                      <w:p w14:paraId="6ACE435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SWB13003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FB624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7F57A9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F6C829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2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www.lmhpco.org</w:t>
                          </w:r>
                        </w:hyperlink>
                      </w:p>
                      <w:p w14:paraId="40DABA3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222798C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2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Nancy@LMHPCO.org</w:t>
                          </w:r>
                        </w:hyperlink>
                      </w:p>
                      <w:p w14:paraId="641C728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3263021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888-546-1500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B53B35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Gen CE</w:t>
                        </w:r>
                      </w:p>
                    </w:tc>
                  </w:tr>
                  <w:tr w:rsidR="00077D30" w:rsidRPr="004542DE" w14:paraId="7F933F5C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078D91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11/18/2021</w:t>
                        </w:r>
                      </w:p>
                      <w:p w14:paraId="372BEA6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ACBE54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8:30 – 12:30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B27D01F" w14:textId="77777777" w:rsidR="00077D30" w:rsidRPr="0090531E" w:rsidRDefault="00077D30" w:rsidP="00077D30">
                        <w:r w:rsidRPr="0090531E">
                          <w:t xml:space="preserve">2021 </w:t>
                        </w:r>
                        <w:r>
                          <w:t xml:space="preserve">Fall </w:t>
                        </w:r>
                        <w:r w:rsidRPr="0090531E">
                          <w:t>Zoom Ombudsman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16834B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BB294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NDPDD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2B1F5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95E66A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595264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Elgalene Close, </w:t>
                        </w:r>
                        <w:hyperlink r:id="rId12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eclose@ndpdd.com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 or 662-360-7333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5E962A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Gen CE</w:t>
                        </w:r>
                      </w:p>
                      <w:p w14:paraId="057B899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Mandated</w:t>
                        </w:r>
                      </w:p>
                      <w:p w14:paraId="6F5A8AF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Reporting CE</w:t>
                        </w:r>
                      </w:p>
                    </w:tc>
                  </w:tr>
                  <w:tr w:rsidR="00077D30" w:rsidRPr="004542DE" w14:paraId="4D21615D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EF2ADD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11/9-10/2021</w:t>
                        </w:r>
                      </w:p>
                      <w:p w14:paraId="4F0345C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Recorded available through 2/2022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B99B49F" w14:textId="77777777" w:rsidR="00077D30" w:rsidRPr="0090531E" w:rsidRDefault="00077D30" w:rsidP="00077D30">
                        <w:pPr>
                          <w:pStyle w:val="Heading5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8</w:t>
                        </w:r>
                        <w:r w:rsidRPr="003B6365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 Annual One Loud Voice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2B307D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41636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Children’s Advocacy Centers of MS</w:t>
                        </w:r>
                      </w:p>
                      <w:p w14:paraId="2C904B0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SWB13002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69A294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32D457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ACE5EBE" w14:textId="77777777" w:rsidR="00077D30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Equiller Mahone   601-940-6183 Ext 1011</w:t>
                        </w:r>
                      </w:p>
                      <w:p w14:paraId="2A154C35" w14:textId="77777777" w:rsidR="00077D30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0E19550A" w14:textId="77777777" w:rsidR="00077D30" w:rsidRDefault="00077D30" w:rsidP="00077D30">
                        <w:pPr>
                          <w:shd w:val="clear" w:color="auto" w:fill="FFFFFF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 link to register is </w:t>
                        </w:r>
                        <w:hyperlink r:id="rId130" w:tgtFrame="_blank" w:history="1">
                          <w:r>
                            <w:rPr>
                              <w:rStyle w:val="Hyperlink"/>
                              <w:rFonts w:ascii="Calibri" w:hAnsi="Calibri" w:cs="Calibri"/>
                            </w:rPr>
                            <w:t>Personal Information - 8th Annual One Loud Voice Conference (cvent.com)</w:t>
                          </w:r>
                        </w:hyperlink>
                      </w:p>
                      <w:p w14:paraId="7CE0148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81871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Up to 28.75 </w:t>
                        </w:r>
                      </w:p>
                      <w:p w14:paraId="73277E3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 Hours</w:t>
                        </w:r>
                      </w:p>
                    </w:tc>
                  </w:tr>
                  <w:tr w:rsidR="00077D30" w:rsidRPr="004542DE" w14:paraId="628208C7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4A109E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11/04/2021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106741C" w14:textId="77777777" w:rsidR="00077D30" w:rsidRPr="0090531E" w:rsidRDefault="00077D30" w:rsidP="00077D30">
                        <w:r>
                          <w:t>2021 Virtual Bereavement Facilitator Seminar “Branching Out in a Virtual World”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FA113A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17D25A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LMHPCO</w:t>
                        </w:r>
                      </w:p>
                      <w:p w14:paraId="091A271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SWB13003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B5AC31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FB67D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ECB106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3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www.lmhpco.org</w:t>
                          </w:r>
                        </w:hyperlink>
                      </w:p>
                      <w:p w14:paraId="1F3FFD22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74DEB50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32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Nancy@LMHPCO.org</w:t>
                          </w:r>
                        </w:hyperlink>
                      </w:p>
                      <w:p w14:paraId="1ED49A4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5D30491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888-546-1500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070343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4 General, </w:t>
                        </w:r>
                      </w:p>
                      <w:p w14:paraId="0B902BC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</w:t>
                        </w:r>
                      </w:p>
                      <w:p w14:paraId="34EC263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</w:tc>
                  </w:tr>
                  <w:tr w:rsidR="00077D30" w:rsidRPr="004542DE" w14:paraId="2283CA22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197B87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10/21/2021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8CCF4D" w14:textId="77777777" w:rsidR="00077D30" w:rsidRPr="0090531E" w:rsidRDefault="00077D30" w:rsidP="00077D30">
                        <w:r w:rsidRPr="0090531E">
                          <w:t>Eighth Annual Black Family Summit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8F9928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977A29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 State University School of Social Work</w:t>
                        </w:r>
                      </w:p>
                      <w:p w14:paraId="6DA5F26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SWCU1203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251D21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F62A8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9CB4DC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601-979-8899 or </w:t>
                        </w:r>
                        <w:hyperlink r:id="rId133" w:history="1">
                          <w:r w:rsidRPr="0090531E">
                            <w:rPr>
                              <w:rStyle w:val="Hyperlink"/>
                              <w:rFonts w:ascii="Arial" w:hAnsi="Arial" w:cs="Arial"/>
                              <w:color w:val="A50021"/>
                              <w:sz w:val="18"/>
                              <w:szCs w:val="18"/>
                            </w:rPr>
                            <w:t>Theresia.johnson-ratliff@jsums.edu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77363A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Gen CE</w:t>
                        </w:r>
                      </w:p>
                      <w:p w14:paraId="60C28C0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7D30" w:rsidRPr="004542DE" w14:paraId="5AB0EECD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4EE340C" w14:textId="77777777" w:rsidR="00077D30" w:rsidRDefault="00077D30" w:rsidP="00077D30">
                        <w:r>
                          <w:t>10/21-22/2021 Virtual Live</w:t>
                        </w:r>
                      </w:p>
                      <w:p w14:paraId="314F84F4" w14:textId="77777777" w:rsidR="00077D30" w:rsidRDefault="00077D30" w:rsidP="00077D30"/>
                      <w:p w14:paraId="52AC614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t>10/25/2021-11/30/2021 Virtual Recorded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A1BC192" w14:textId="77777777" w:rsidR="00077D30" w:rsidRPr="0090531E" w:rsidRDefault="00077D30" w:rsidP="00077D30">
                        <w:r w:rsidRPr="0090531E">
                          <w:t>1</w:t>
                        </w:r>
                        <w:r>
                          <w:t>8</w:t>
                        </w:r>
                        <w:r w:rsidRPr="0090531E">
                          <w:t>th Annual ADHD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5DDD86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Hattiesburg, MS</w:t>
                        </w:r>
                      </w:p>
                      <w:p w14:paraId="3AC3C38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3300EC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Live and Recorded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5B36C6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Gulf Coast Education initiative Consortium</w:t>
                        </w:r>
                      </w:p>
                      <w:p w14:paraId="2F52F7F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CFFF7A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21.23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CCA69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02008C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7FCD7C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EE3327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34" w:history="1">
                          <w:r w:rsidRPr="008E79F0">
                            <w:rPr>
                              <w:rStyle w:val="Hyperlink"/>
                              <w:sz w:val="22"/>
                            </w:rPr>
                            <w:t>dianne.king@gceic.org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22D147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Up to 15 </w:t>
                        </w:r>
                      </w:p>
                      <w:p w14:paraId="6676128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Gen CE</w:t>
                        </w:r>
                      </w:p>
                    </w:tc>
                  </w:tr>
                  <w:tr w:rsidR="00077D30" w:rsidRPr="004542DE" w14:paraId="14F30913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0C605B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10/18/2021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7D51B42" w14:textId="77777777" w:rsidR="00077D30" w:rsidRPr="0090531E" w:rsidRDefault="00077D30" w:rsidP="00077D30">
                        <w:r w:rsidRPr="0090531E">
                          <w:t>Embodiment and Plan in Trauma-Focused Cognitive Behavioral Therapy (TF-CBT)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583A98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70AEE1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Sollevamenti </w:t>
                        </w:r>
                      </w:p>
                      <w:p w14:paraId="095BD61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21.21</w:t>
                        </w:r>
                      </w:p>
                      <w:p w14:paraId="233141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A492A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B9AE7A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0B613D1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Kate Woodley  769-206-0020</w:t>
                        </w:r>
                      </w:p>
                      <w:p w14:paraId="3422EF1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3B3B786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kwoodley@sollevamentiworks.com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38818C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Gen CE</w:t>
                        </w:r>
                      </w:p>
                      <w:p w14:paraId="472C98E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7D30" w:rsidRPr="004542DE" w14:paraId="6148F6BA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AFDCF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10/15/2021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7BDD3DD" w14:textId="77777777" w:rsidR="00077D30" w:rsidRPr="0090531E" w:rsidRDefault="00077D30" w:rsidP="00077D30">
                        <w:r w:rsidRPr="0090531E">
                          <w:t>Lunch and Learn on Ethnic Differences in Substance Abuse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875AC1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57A9E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DSU Dept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F1EAC1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6BC8A4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A12A2A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Dr. Jane Donahoe  </w:t>
                        </w:r>
                        <w:hyperlink r:id="rId135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jdonahoe@deltastate.edu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 662-846-4795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7F6FC7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</w:t>
                        </w:r>
                      </w:p>
                      <w:p w14:paraId="093F6D1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</w:tc>
                  </w:tr>
                  <w:tr w:rsidR="00077D30" w:rsidRPr="004542DE" w14:paraId="6C9FF1C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72E229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10/12-15/2021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FF1358C" w14:textId="77777777" w:rsidR="00077D30" w:rsidRPr="0090531E" w:rsidRDefault="00077D30" w:rsidP="00077D30">
                        <w:r w:rsidRPr="0090531E">
                          <w:rPr>
                            <w:rFonts w:eastAsia="Calibri"/>
                          </w:rPr>
                          <w:t>30th Annual MAAP Conference “Diamonds in the Rough: Addicted to Recovered”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3A0150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Pearl,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F5366D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Mississippi Association of Addiction Professionals</w:t>
                        </w:r>
                      </w:p>
                      <w:p w14:paraId="1D9E047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21E8E2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21.22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93FE26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DD75C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FBACDB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3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tonja@msaap.net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/ </w:t>
                        </w:r>
                        <w:hyperlink r:id="rId13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info@msaap.net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 601-321-2085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623206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 Gen CE</w:t>
                        </w:r>
                      </w:p>
                    </w:tc>
                  </w:tr>
                  <w:tr w:rsidR="00077D30" w:rsidRPr="004542DE" w14:paraId="17703D44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F0A522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10/08/2021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9FD8DBC" w14:textId="77777777" w:rsidR="00077D30" w:rsidRPr="0090531E" w:rsidRDefault="00077D30" w:rsidP="00077D30">
                        <w:r w:rsidRPr="0090531E">
                          <w:t>Cultural Diversity and Ethics in Direct Practice: for Social Workers and Professional Counselors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F3345A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D04082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Darryl Wheat</w:t>
                        </w:r>
                      </w:p>
                      <w:p w14:paraId="3EB8F2E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SWB120004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84BF0C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618A4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D02297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601-613-5250, </w:t>
                        </w:r>
                        <w:hyperlink r:id="rId13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www.darrylwheat.com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6FDC79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2.0 Cultural</w:t>
                        </w:r>
                      </w:p>
                      <w:p w14:paraId="40DFEF3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  <w:p w14:paraId="69E9ADC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4BCBB7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4.0 Ethics</w:t>
                        </w:r>
                      </w:p>
                    </w:tc>
                  </w:tr>
                  <w:tr w:rsidR="00077D30" w:rsidRPr="004542DE" w14:paraId="60A67B3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7EB114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09/28/2021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0038846" w14:textId="77777777" w:rsidR="00077D30" w:rsidRPr="0090531E" w:rsidRDefault="00077D30" w:rsidP="00077D30">
                        <w:r w:rsidRPr="0090531E">
                          <w:t>Suicide Prevention Symposium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28F9BF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A5FA8A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MSU Social Work Program – Starkville</w:t>
                        </w:r>
                      </w:p>
                      <w:p w14:paraId="62D5D88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SWCU1206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E1507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D7FA3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EA79AF3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Kenya M. Cistrunk </w:t>
                        </w:r>
                        <w:hyperlink r:id="rId13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Kym1@mmstate.edu</w:t>
                          </w:r>
                        </w:hyperlink>
                      </w:p>
                      <w:p w14:paraId="5EF03D3C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416A0249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4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www.MississippiSuicidePreventionSymposium.com</w:t>
                          </w:r>
                        </w:hyperlink>
                      </w:p>
                      <w:p w14:paraId="1AE67C0B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317D7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 Gen CE</w:t>
                        </w:r>
                      </w:p>
                    </w:tc>
                  </w:tr>
                  <w:tr w:rsidR="00077D30" w:rsidRPr="004542DE" w14:paraId="5E660937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DD2EAE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09/25/2021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F89FFD9" w14:textId="77777777" w:rsidR="00077D30" w:rsidRPr="0090531E" w:rsidRDefault="00077D30" w:rsidP="00077D30">
                        <w:r w:rsidRPr="0090531E">
                          <w:t>Soul of a Nation Mental Health Symposium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C290B8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Pontotoc,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AD641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Good Shepherd COGIC</w:t>
                        </w:r>
                      </w:p>
                      <w:p w14:paraId="0FE572A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21.20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6BBE7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76C09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6C7F15F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Robert Fleming, Pastor 662-419-1134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F83951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Gen CE</w:t>
                        </w:r>
                      </w:p>
                      <w:p w14:paraId="45FC5DF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DACA94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</w:t>
                        </w:r>
                      </w:p>
                      <w:p w14:paraId="63E835D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</w:tc>
                  </w:tr>
                  <w:tr w:rsidR="00077D30" w:rsidRPr="004542DE" w14:paraId="46D80FC3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7C5ED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09/16-17/2021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D4F5278" w14:textId="77777777" w:rsidR="00077D30" w:rsidRPr="0090531E" w:rsidRDefault="00077D30" w:rsidP="00077D30">
                        <w:r w:rsidRPr="0090531E">
                          <w:t>Mississippi Conference on Social Welfare (MCSW) 94th Annual Forum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71BA2C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A41912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MCSW</w:t>
                        </w:r>
                      </w:p>
                      <w:p w14:paraId="706B4B1A" w14:textId="77777777" w:rsidR="00077D30" w:rsidRPr="00E60C3E" w:rsidRDefault="00077D30" w:rsidP="00077D30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SWB120010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2D29E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2ACFCF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172B56E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Rhonda G. Carr</w:t>
                        </w:r>
                      </w:p>
                      <w:p w14:paraId="48A6FAED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48F53841" w14:textId="77777777" w:rsidR="00077D30" w:rsidRPr="0090531E" w:rsidRDefault="00077D30" w:rsidP="00077D30">
                        <w:pPr>
                          <w:rPr>
                            <w:rStyle w:val="Hyperlink"/>
                            <w:color w:val="A50021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601-227-1199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27BED8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 Ethics; 1.5 </w:t>
                        </w:r>
                      </w:p>
                      <w:p w14:paraId="67534A2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Cul Diversity; </w:t>
                        </w:r>
                      </w:p>
                      <w:p w14:paraId="015171C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Mand</w:t>
                        </w:r>
                      </w:p>
                      <w:p w14:paraId="2C877A9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Reporting;</w:t>
                        </w:r>
                      </w:p>
                      <w:p w14:paraId="6477111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5.5 Gen CE</w:t>
                        </w:r>
                      </w:p>
                    </w:tc>
                  </w:tr>
                  <w:tr w:rsidR="00077D30" w:rsidRPr="004542DE" w14:paraId="6444D8C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9E190F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09/16/2021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D84425C" w14:textId="77777777" w:rsidR="00077D30" w:rsidRPr="0090531E" w:rsidRDefault="00077D30" w:rsidP="00077D30">
                        <w:r w:rsidRPr="0090531E">
                          <w:t>THE UNSPOKEN LANGUAGE: Facial Micro-Expressions Awareness Training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5F26DF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072169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 School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3DA7C7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E5F5F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419CD8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4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Candace.l.riddley@jsums.edu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or 601-955-2709</w:t>
                        </w:r>
                      </w:p>
                      <w:p w14:paraId="1CEFD612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37F4326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To Register:  </w:t>
                        </w:r>
                        <w:hyperlink r:id="rId142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www.jsums.edu/marketplace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Click on School of Social Work Continuing Education</w:t>
                        </w:r>
                      </w:p>
                      <w:p w14:paraId="2E3E664C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AE7330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 xml:space="preserve">2.0 Gen </w:t>
                        </w:r>
                      </w:p>
                      <w:p w14:paraId="029D369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</w:t>
                        </w:r>
                      </w:p>
                    </w:tc>
                  </w:tr>
                  <w:tr w:rsidR="00077D30" w:rsidRPr="004542DE" w14:paraId="7D1A228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03E6AB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09/09/2021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592014C" w14:textId="77777777" w:rsidR="00077D30" w:rsidRPr="0090531E" w:rsidRDefault="00077D30" w:rsidP="00077D30">
                        <w:r w:rsidRPr="0090531E">
                          <w:t>Creating Your Own Path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D48874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Gulfport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27A208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Coalition for Citizens with Disabilities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23FD42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BAE3F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DC74D2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Mickey Alford  601-969-0601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1E67D6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Gen CE</w:t>
                        </w:r>
                      </w:p>
                      <w:p w14:paraId="726665E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D61698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1.25 Ethics</w:t>
                        </w:r>
                      </w:p>
                    </w:tc>
                  </w:tr>
                  <w:tr w:rsidR="00077D30" w:rsidRPr="004542DE" w14:paraId="008E04A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EAA8D1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08/27/2021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FF4CB96" w14:textId="77777777" w:rsidR="00077D30" w:rsidRPr="0090531E" w:rsidRDefault="00077D30" w:rsidP="00077D30">
                        <w:r w:rsidRPr="0090531E">
                          <w:t>Making Professional Decisions that are Ethically Sound and Culturally Relevant during DOVIC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D32ED9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Clarksdale,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5D0B6B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Family and Youth Opportunities Division</w:t>
                        </w:r>
                      </w:p>
                      <w:p w14:paraId="62FF02B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21.8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C181E2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4927F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58FF7B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43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dr.moton@yahoo.com</w:t>
                          </w:r>
                        </w:hyperlink>
                      </w:p>
                      <w:p w14:paraId="6F1FFDF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95F446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Ethics</w:t>
                        </w:r>
                      </w:p>
                      <w:p w14:paraId="16CEE7B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Cultural Diversity</w:t>
                        </w:r>
                      </w:p>
                      <w:p w14:paraId="1A9C7DA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General</w:t>
                        </w:r>
                      </w:p>
                    </w:tc>
                  </w:tr>
                  <w:tr w:rsidR="00077D30" w:rsidRPr="004542DE" w14:paraId="0B30F708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564ED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08/25-27/2021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11B80D3" w14:textId="77777777" w:rsidR="00077D30" w:rsidRPr="0090531E" w:rsidRDefault="00077D30" w:rsidP="00077D30">
                        <w:r w:rsidRPr="0090531E">
                          <w:t>21st Annual Alzheimer’s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29E11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CADF3CC" w14:textId="77777777" w:rsidR="00077D30" w:rsidRDefault="00077D30" w:rsidP="00077D30">
                        <w:r w:rsidRPr="00E60C3E">
                          <w:t>The Mind</w:t>
                        </w:r>
                        <w:r>
                          <w:t xml:space="preserve"> and Body</w:t>
                        </w:r>
                        <w:r w:rsidRPr="00E60C3E">
                          <w:t xml:space="preserve"> Center/UMMC</w:t>
                        </w:r>
                      </w:p>
                      <w:p w14:paraId="786EAB6A" w14:textId="77777777" w:rsidR="00077D30" w:rsidRPr="002938D4" w:rsidRDefault="00077D30" w:rsidP="00077D30">
                        <w:r>
                          <w:t>21.14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B302F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686529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A1B4AEA" w14:textId="77777777" w:rsidR="00077D30" w:rsidRPr="0090531E" w:rsidRDefault="00077D30" w:rsidP="00077D30">
                        <w:pPr>
                          <w:rPr>
                            <w:rStyle w:val="Hyperlink"/>
                            <w:color w:val="A50021"/>
                          </w:rPr>
                        </w:pPr>
                        <w:hyperlink r:id="rId144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kvancleave@umc.edu</w:t>
                          </w:r>
                        </w:hyperlink>
                      </w:p>
                      <w:p w14:paraId="4415C79A" w14:textId="77777777" w:rsidR="00077D30" w:rsidRPr="0090531E" w:rsidRDefault="00077D30" w:rsidP="00077D30">
                        <w:pPr>
                          <w:rPr>
                            <w:rStyle w:val="Hyperlink"/>
                            <w:color w:val="A50021"/>
                          </w:rPr>
                        </w:pPr>
                      </w:p>
                      <w:p w14:paraId="12973B8F" w14:textId="77777777" w:rsidR="00077D30" w:rsidRPr="0090531E" w:rsidRDefault="00077D30" w:rsidP="00077D30">
                        <w:pPr>
                          <w:rPr>
                            <w:rStyle w:val="Hyperlink"/>
                            <w:color w:val="A50021"/>
                            <w:sz w:val="18"/>
                          </w:rPr>
                        </w:pPr>
                        <w:r w:rsidRPr="0090531E">
                          <w:rPr>
                            <w:rFonts w:cstheme="minorHAnsi"/>
                            <w:color w:val="A50021"/>
                            <w:sz w:val="22"/>
                            <w:szCs w:val="24"/>
                            <w:shd w:val="clear" w:color="auto" w:fill="FFFFFF"/>
                          </w:rPr>
                          <w:t>15 CE hours, including 2.5 diversity hours (Session 2 for .5 CE hours; Session 3  for 1.5 CE hours; and Session 4 for .5 CE hours)</w:t>
                        </w:r>
                      </w:p>
                      <w:p w14:paraId="4ED4A3E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EA0D5A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  CE Hrs</w:t>
                        </w:r>
                      </w:p>
                    </w:tc>
                  </w:tr>
                  <w:tr w:rsidR="00077D30" w:rsidRPr="004542DE" w14:paraId="6504BF0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081AA7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08/20/2021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974CEA0" w14:textId="77777777" w:rsidR="00077D30" w:rsidRPr="0090531E" w:rsidRDefault="00077D30" w:rsidP="00077D30">
                        <w:r w:rsidRPr="0090531E">
                          <w:t>The New Normal: Ethical /dilemmas Faced During COVID-19</w:t>
                        </w:r>
                      </w:p>
                      <w:p w14:paraId="5127A9AA" w14:textId="77777777" w:rsidR="00077D30" w:rsidRPr="0090531E" w:rsidRDefault="00077D30" w:rsidP="00077D30">
                        <w:r w:rsidRPr="0090531E">
                          <w:t>Addressing Vaccine Reluctancy in African American Communities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9A4BAE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FA3B33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Mississippi Conference on Social Welfare (MCSW)</w:t>
                        </w:r>
                      </w:p>
                      <w:p w14:paraId="062044B1" w14:textId="77777777" w:rsidR="00077D30" w:rsidRPr="00E60C3E" w:rsidRDefault="00077D30" w:rsidP="00077D30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SWB120010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F7F4B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7510F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17A0F5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Rhonda G. Carr</w:t>
                        </w:r>
                      </w:p>
                      <w:p w14:paraId="24867B59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5636BC7A" w14:textId="77777777" w:rsidR="00077D30" w:rsidRPr="0090531E" w:rsidRDefault="00077D30" w:rsidP="00077D30">
                        <w:pPr>
                          <w:rPr>
                            <w:rStyle w:val="Hyperlink"/>
                            <w:color w:val="A50021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601-227-1199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CE9888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Ethics</w:t>
                        </w:r>
                      </w:p>
                      <w:p w14:paraId="7627BF0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DD8E99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</w:t>
                        </w:r>
                      </w:p>
                      <w:p w14:paraId="3585B1D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</w:tc>
                  </w:tr>
                  <w:tr w:rsidR="00077D30" w:rsidRPr="004542DE" w14:paraId="050779D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22055C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08/19/2021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D880AB7" w14:textId="77777777" w:rsidR="00077D30" w:rsidRPr="0090531E" w:rsidRDefault="00077D30" w:rsidP="00077D30">
                        <w:r w:rsidRPr="0090531E">
                          <w:t>2021 NASW-MS Fall Symposium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70FCA4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3CFCE5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NASW-MS Chapter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62B196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E7A305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09CCAE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45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Gbouiehaynes.naswms@socialworkers.org</w:t>
                          </w:r>
                        </w:hyperlink>
                      </w:p>
                      <w:p w14:paraId="6A21B9B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2ADE969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Registration  </w:t>
                        </w:r>
                        <w:hyperlink r:id="rId14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https://www.eventbrite.com/e/2021-nasw-ms-fall-symposium-tickets-166213397747</w:t>
                          </w:r>
                        </w:hyperlink>
                      </w:p>
                      <w:p w14:paraId="38441B6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7DB7A7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Ethics</w:t>
                        </w:r>
                      </w:p>
                      <w:p w14:paraId="29F5BE0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 Diversity</w:t>
                        </w:r>
                      </w:p>
                      <w:p w14:paraId="538734F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Mandatory Reporting</w:t>
                        </w:r>
                      </w:p>
                    </w:tc>
                  </w:tr>
                  <w:tr w:rsidR="00077D30" w:rsidRPr="004542DE" w14:paraId="0EFF908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ADAEB7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7/27-30/2021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887925" w14:textId="77777777" w:rsidR="00077D30" w:rsidRPr="0090531E" w:rsidRDefault="00077D30" w:rsidP="00077D30">
                        <w:r w:rsidRPr="0090531E">
                          <w:t>“We Can Do It” (Annual Leadership Conference)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D9C416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Higgins Hotel</w:t>
                        </w:r>
                      </w:p>
                      <w:p w14:paraId="3E85F8C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 Magazine Street, New Orleans, LA 70130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4A543B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LMHPCO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3233BB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B5ACF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B9A4B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4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www.lmhpco.org</w:t>
                          </w:r>
                        </w:hyperlink>
                      </w:p>
                      <w:p w14:paraId="31F1260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0B4B8AD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4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Nancy@LMHPCO.org</w:t>
                          </w:r>
                        </w:hyperlink>
                      </w:p>
                      <w:p w14:paraId="6C1A46D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471BFBF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888-546-1500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9F3C7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15.5 Gen,</w:t>
                        </w:r>
                      </w:p>
                      <w:p w14:paraId="52E0022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Ethics,</w:t>
                        </w:r>
                      </w:p>
                      <w:p w14:paraId="76BFEA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Cultural</w:t>
                        </w:r>
                      </w:p>
                      <w:p w14:paraId="3B8240D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</w:tc>
                  </w:tr>
                  <w:tr w:rsidR="00077D30" w:rsidRPr="004542DE" w14:paraId="32BBEBA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58DCB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7/17-18/2021</w:t>
                        </w:r>
                      </w:p>
                      <w:p w14:paraId="551754F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B24039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9:00 – 4:00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FA9981C" w14:textId="77777777" w:rsidR="00077D30" w:rsidRPr="0090531E" w:rsidRDefault="00077D30" w:rsidP="00077D30">
                        <w:r w:rsidRPr="0090531E">
                          <w:t>Social Work Licensing Exam Prep Course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83D3A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Vitrual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FEB89D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NASW-MS Chapter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A1390A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A18CF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FA9DD4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4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Gbouiehaynes.naswms@socialworkers.org</w:t>
                          </w:r>
                        </w:hyperlink>
                      </w:p>
                      <w:p w14:paraId="629C0A0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1739586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BSW Registration  https://www.eventbrite.com/e/156582912707</w:t>
                        </w:r>
                      </w:p>
                      <w:p w14:paraId="0E023C0C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06C641CC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MSW Registration  https://www.eventbrite.com/e/158478600761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ED6F3B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12 Gen </w:t>
                        </w:r>
                      </w:p>
                      <w:p w14:paraId="1751A88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 Hours</w:t>
                        </w:r>
                      </w:p>
                    </w:tc>
                  </w:tr>
                  <w:tr w:rsidR="00077D30" w:rsidRPr="004542DE" w14:paraId="2DA3E4D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E4D76D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7/16/2021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CD4B68D" w14:textId="77777777" w:rsidR="00077D30" w:rsidRPr="0090531E" w:rsidRDefault="00077D30" w:rsidP="00077D30">
                        <w:r w:rsidRPr="0090531E">
                          <w:t>Know Your Medications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76C0BB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70AA38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Mississippi Conference on Social Welfare (MCSW)</w:t>
                        </w:r>
                      </w:p>
                      <w:p w14:paraId="3E2F69E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SWB120010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BFE74D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BD4751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09C6379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Rhonda G. Carr</w:t>
                        </w:r>
                      </w:p>
                      <w:p w14:paraId="5AA0DF50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68A3EF6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601-227-1199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4243F7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 Gen CE </w:t>
                        </w:r>
                      </w:p>
                    </w:tc>
                  </w:tr>
                  <w:tr w:rsidR="00077D30" w:rsidRPr="004542DE" w14:paraId="25B47A02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38FDF4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7/15/2021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1769831" w14:textId="77777777" w:rsidR="00077D30" w:rsidRPr="0090531E" w:rsidRDefault="00077D30" w:rsidP="00077D30">
                        <w:r w:rsidRPr="0090531E">
                          <w:t>2021 Zoom Ombudsman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B9560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256C2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NDPDD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8B2334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76656A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C181EE9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Elgalene Close, </w:t>
                        </w:r>
                        <w:hyperlink r:id="rId15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eclose@ndpdd.com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 or 662-360-7333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466B8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Gen CE</w:t>
                        </w:r>
                      </w:p>
                      <w:p w14:paraId="33BAF0C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Ethics</w:t>
                        </w:r>
                      </w:p>
                    </w:tc>
                  </w:tr>
                  <w:tr w:rsidR="00077D30" w:rsidRPr="004542DE" w14:paraId="174F9C18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B9658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6/21/2021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E790532" w14:textId="77777777" w:rsidR="00077D30" w:rsidRPr="0090531E" w:rsidRDefault="00077D30" w:rsidP="00077D30">
                        <w:r w:rsidRPr="0090531E">
                          <w:t>ACES Trauma Awareness Symposium II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3C9337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8C94AE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 School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4C645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6B2AD0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FA3F72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601-979-8899 or </w:t>
                        </w:r>
                        <w:hyperlink r:id="rId15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Theresia.johnson-ratliff@jsums.edu</w:t>
                          </w:r>
                        </w:hyperlink>
                      </w:p>
                      <w:p w14:paraId="104E3DE9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24A9CED7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b/>
                            <w:color w:val="A50021"/>
                            <w:u w:val="none"/>
                          </w:rPr>
                          <w:t>Registration:</w:t>
                        </w:r>
                        <w:r w:rsidRPr="0090531E">
                          <w:rPr>
                            <w:rStyle w:val="Hyperlink"/>
                            <w:color w:val="A50021"/>
                          </w:rPr>
                          <w:t xml:space="preserve"> www.acesawarenessfoundationms.org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170D49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6.5 Gen </w:t>
                        </w:r>
                      </w:p>
                      <w:p w14:paraId="009961F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</w:t>
                        </w:r>
                      </w:p>
                    </w:tc>
                  </w:tr>
                  <w:tr w:rsidR="00077D30" w:rsidRPr="004542DE" w14:paraId="7845BC1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423FF0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06/18/2021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3FB0791" w14:textId="77777777" w:rsidR="00077D30" w:rsidRPr="0090531E" w:rsidRDefault="00077D30" w:rsidP="00077D30">
                        <w:r w:rsidRPr="0090531E">
                          <w:t>Cultural Competency: What You Need to Know as a Provider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05E365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958952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Mississippi Conference on Social Welfare (MCSW)</w:t>
                        </w:r>
                      </w:p>
                      <w:p w14:paraId="765FE82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SWB120010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85A870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FABD1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534A88A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Rhonda G. Carr</w:t>
                        </w:r>
                      </w:p>
                      <w:p w14:paraId="3032B523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</w:p>
                      <w:p w14:paraId="245BD4FC" w14:textId="77777777" w:rsidR="00077D30" w:rsidRPr="0090531E" w:rsidRDefault="00077D30" w:rsidP="00077D30">
                        <w:pPr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601-227-1199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206962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Cultural</w:t>
                        </w:r>
                      </w:p>
                      <w:p w14:paraId="01BAF80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  <w:p w14:paraId="7CCA4F0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 Hour</w:t>
                        </w:r>
                      </w:p>
                    </w:tc>
                  </w:tr>
                  <w:tr w:rsidR="00077D30" w:rsidRPr="004542DE" w14:paraId="2EBC3F2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64ECB4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05/14/2021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7D835EF" w14:textId="77777777" w:rsidR="00077D30" w:rsidRPr="0090531E" w:rsidRDefault="00077D30" w:rsidP="00077D30">
                        <w:r w:rsidRPr="0090531E">
                          <w:t>Cultural Competency: What You Need to Know as a Provider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C99E9F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7B08D6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B2D93F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9151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7E22AE4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52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Candace.l.riddley@jsums.edu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or 601-955-2709</w:t>
                        </w:r>
                      </w:p>
                      <w:p w14:paraId="1A9446D2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456D9F89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To Register:  </w:t>
                        </w:r>
                        <w:hyperlink r:id="rId153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www.jsums.edu/marketplace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Click on School of Social Work Continuing Education</w:t>
                        </w:r>
                      </w:p>
                      <w:p w14:paraId="198E1BEB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BD1D5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Cultural</w:t>
                        </w:r>
                      </w:p>
                      <w:p w14:paraId="3BF27C0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Diversity</w:t>
                        </w:r>
                      </w:p>
                      <w:p w14:paraId="608D7B3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Hours</w:t>
                        </w:r>
                      </w:p>
                    </w:tc>
                  </w:tr>
                  <w:tr w:rsidR="00077D30" w:rsidRPr="004542DE" w14:paraId="3AF842E6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6CE822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04/15/2021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6499C4" w14:textId="77777777" w:rsidR="00077D30" w:rsidRPr="0090531E" w:rsidRDefault="00077D30" w:rsidP="00077D30">
                        <w:r w:rsidRPr="0090531E">
                          <w:t>Creating a Trauma-free Life for Children: Addressing Parenting Styles, Environmental Issues, and Stress in Families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D6BCE7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BDD8CE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72EDD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D1BBB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BE2FEE4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54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Candace.l.riddley@jsums.edu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or 601-955-2709</w:t>
                        </w:r>
                      </w:p>
                      <w:p w14:paraId="4E595AA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  <w:p w14:paraId="54F6983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To Register:  </w:t>
                        </w:r>
                        <w:hyperlink r:id="rId155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www.jsums.edu/marketplace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Click on School of Social Work Continuing Education</w:t>
                        </w:r>
                      </w:p>
                      <w:p w14:paraId="133B86D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DB104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Gen CE</w:t>
                        </w:r>
                      </w:p>
                    </w:tc>
                  </w:tr>
                  <w:tr w:rsidR="00077D30" w:rsidRPr="004542DE" w14:paraId="3524493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12B546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03/25-26/2021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65123D8" w14:textId="77777777" w:rsidR="00077D30" w:rsidRPr="0090531E" w:rsidRDefault="00077D30" w:rsidP="00077D30">
                        <w:r w:rsidRPr="0090531E">
                          <w:t xml:space="preserve">2021 NASW Virtual Annual Conference 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1D8F30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F134E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 – MS Chapter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287737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64614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2F4FFF1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5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Gbouiehaynes.naswms@socialworkers.org</w:t>
                          </w:r>
                        </w:hyperlink>
                      </w:p>
                      <w:p w14:paraId="7C0B92E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https://naswvirtual.socialworkers.org/nasw-mschapter2021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0F4CE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 CEs /</w:t>
                        </w:r>
                      </w:p>
                      <w:p w14:paraId="5D073C7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13.5 CE w/</w:t>
                        </w:r>
                      </w:p>
                      <w:p w14:paraId="79A7CB0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Clin Sup</w:t>
                        </w:r>
                      </w:p>
                    </w:tc>
                  </w:tr>
                  <w:tr w:rsidR="00077D30" w:rsidRPr="004542DE" w14:paraId="17B6FA57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C19D16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03/26/2021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583DB2D" w14:textId="77777777" w:rsidR="00077D30" w:rsidRPr="0090531E" w:rsidRDefault="00077D30" w:rsidP="00077D30">
                        <w:r w:rsidRPr="0090531E">
                          <w:t>Annual F. E. Woodall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E7C170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98B4A0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FA4695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169938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A4E98E9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5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jdonahoe@deltastate.edu</w:t>
                          </w:r>
                        </w:hyperlink>
                      </w:p>
                      <w:p w14:paraId="544CF2D1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662-846-4795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70C236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Gen CE</w:t>
                        </w:r>
                      </w:p>
                    </w:tc>
                  </w:tr>
                  <w:tr w:rsidR="00077D30" w:rsidRPr="004542DE" w14:paraId="44B95338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1AE9FD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03/18/2021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337CD56" w14:textId="77777777" w:rsidR="00077D30" w:rsidRPr="0090531E" w:rsidRDefault="00077D30" w:rsidP="00077D30">
                        <w:r w:rsidRPr="0090531E">
                          <w:t>Brain On Fire: Film and Discussion Series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ECD0CE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B739C6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451B8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F3CDAE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CA7F01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5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Candace.l.riddley@jsums.edu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or 601-955-2709</w:t>
                        </w:r>
                      </w:p>
                      <w:p w14:paraId="21B1B616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5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www.jsums.edu/marketplace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9A331C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Gen CE</w:t>
                        </w:r>
                      </w:p>
                    </w:tc>
                  </w:tr>
                  <w:tr w:rsidR="00077D30" w:rsidRPr="004542DE" w14:paraId="22BF5917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4BA607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02/26/2021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1375E5" w14:textId="77777777" w:rsidR="00077D30" w:rsidRPr="0090531E" w:rsidRDefault="00077D30" w:rsidP="00077D30">
                        <w:r w:rsidRPr="0090531E">
                          <w:t>Integrating Technology in Practice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E9EA2A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Via Zoom 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6D330B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F01D2E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4048E4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D339F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6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jdonahoe@deltastate.edu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64BD4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 CE</w:t>
                        </w:r>
                      </w:p>
                    </w:tc>
                  </w:tr>
                  <w:tr w:rsidR="00077D30" w:rsidRPr="004542DE" w14:paraId="23D8EC68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1C9959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02/24/2021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7C40E2" w14:textId="77777777" w:rsidR="00077D30" w:rsidRPr="0090531E" w:rsidRDefault="00077D30" w:rsidP="00077D30">
                        <w:r w:rsidRPr="0090531E">
                          <w:t>MSU SW Field Instructor Training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2D1EA1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WebEx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A0DE22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MSU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1A9A05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7865C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CE60E30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6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jjohnson@socialwork.msstate.edu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or 662-325-7881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0BB216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General;</w:t>
                        </w:r>
                      </w:p>
                      <w:p w14:paraId="25FE323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MR</w:t>
                        </w:r>
                      </w:p>
                    </w:tc>
                  </w:tr>
                  <w:tr w:rsidR="00077D30" w:rsidRPr="004542DE" w14:paraId="3A882E55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3F205E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02/18/2021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6D8F58E" w14:textId="77777777" w:rsidR="00077D30" w:rsidRPr="0090531E" w:rsidRDefault="00077D30" w:rsidP="00077D30">
                        <w:r w:rsidRPr="0090531E">
                          <w:t>Social Work: Self-care, healing, and leadership in an era of collective trauma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C50EBC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Webinar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772FF8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UMMC /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C2832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E2EABE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F85F8C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socialwork@olemiss.edu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1A538F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CD</w:t>
                        </w:r>
                      </w:p>
                    </w:tc>
                  </w:tr>
                  <w:tr w:rsidR="00077D30" w:rsidRPr="004542DE" w14:paraId="3DFC11AC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566465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01/08/2021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FA5B6FA" w14:textId="77777777" w:rsidR="00077D30" w:rsidRPr="0090531E" w:rsidRDefault="00077D30" w:rsidP="00077D30">
                        <w:r w:rsidRPr="0090531E">
                          <w:t>Thinking Outside the Box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6944D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Via Zoom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883233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DSU 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EB659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6A49BC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3F835C5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62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jdonahoe@deltastate.edu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33ADA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 gen, </w:t>
                        </w:r>
                      </w:p>
                      <w:p w14:paraId="6D9A508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 CD, </w:t>
                        </w:r>
                      </w:p>
                      <w:p w14:paraId="54117D2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Ethics</w:t>
                        </w:r>
                      </w:p>
                    </w:tc>
                  </w:tr>
                  <w:tr w:rsidR="00077D30" w:rsidRPr="004542DE" w14:paraId="0B73F913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A3EC3A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12/17/2020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E4EB82" w14:textId="77777777" w:rsidR="00077D30" w:rsidRPr="0090531E" w:rsidRDefault="00077D30" w:rsidP="00077D30">
                        <w:r w:rsidRPr="0090531E">
                          <w:t>Medical Ethics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2BAE2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Online(WEBEX)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FC4AC1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NMMC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709CDF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2E27C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BB91B50" w14:textId="77777777" w:rsidR="00077D30" w:rsidRPr="0090531E" w:rsidRDefault="00077D30" w:rsidP="00077D30">
                        <w:pPr>
                          <w:rPr>
                            <w:color w:val="A50021"/>
                          </w:rPr>
                        </w:pPr>
                        <w:r w:rsidRPr="0090531E">
                          <w:rPr>
                            <w:color w:val="A50021"/>
                          </w:rPr>
                          <w:t>662-377-5297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759CF5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509773EA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B2717C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11/19/2020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5C8313E" w14:textId="77777777" w:rsidR="00077D30" w:rsidRPr="0090531E" w:rsidRDefault="00077D30" w:rsidP="00077D30">
                        <w:r w:rsidRPr="0090531E">
                          <w:t>Medical Ethics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C15EC6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Online(WEBEX)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01B96F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NMMC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7C6B1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25ED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F03406C" w14:textId="77777777" w:rsidR="00077D30" w:rsidRPr="0090531E" w:rsidRDefault="00077D30" w:rsidP="00077D30">
                        <w:pPr>
                          <w:rPr>
                            <w:color w:val="A50021"/>
                          </w:rPr>
                        </w:pPr>
                        <w:r w:rsidRPr="0090531E">
                          <w:rPr>
                            <w:color w:val="A50021"/>
                          </w:rPr>
                          <w:t>662-377-5297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ACB340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62191FB7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D46B88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10/16/2020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2177FE" w14:textId="77777777" w:rsidR="00077D30" w:rsidRPr="0090531E" w:rsidRDefault="00077D30" w:rsidP="00077D30">
                        <w:r w:rsidRPr="0090531E">
                          <w:t>MS Society for Social Work Leadership in Healthcare Annual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805358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Online(WEBEX)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E31F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t>MS Society for Social Work Leadership in Healthcare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62A6F7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020D5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AC72496" w14:textId="77777777" w:rsidR="00077D30" w:rsidRPr="0090531E" w:rsidRDefault="00077D30" w:rsidP="00077D30">
                        <w:pPr>
                          <w:rPr>
                            <w:color w:val="A50021"/>
                          </w:rPr>
                        </w:pPr>
                        <w:r w:rsidRPr="0090531E">
                          <w:rPr>
                            <w:color w:val="A50021"/>
                          </w:rPr>
                          <w:t>662-552-1093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D3881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7.5 CE</w:t>
                        </w:r>
                      </w:p>
                    </w:tc>
                  </w:tr>
                  <w:tr w:rsidR="00077D30" w:rsidRPr="004542DE" w14:paraId="45E52F4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8E29A4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10/15/2020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844833C" w14:textId="77777777" w:rsidR="00077D30" w:rsidRPr="0090531E" w:rsidRDefault="00077D30" w:rsidP="00077D30">
                        <w:r w:rsidRPr="0090531E">
                          <w:t>Medical Ethics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76B638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Online(WEBEX)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DD6C80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NMMC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3C48A0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F05EC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170B429" w14:textId="77777777" w:rsidR="00077D30" w:rsidRPr="0090531E" w:rsidRDefault="00077D30" w:rsidP="00077D30">
                        <w:pPr>
                          <w:rPr>
                            <w:color w:val="A50021"/>
                          </w:rPr>
                        </w:pPr>
                        <w:r w:rsidRPr="0090531E">
                          <w:rPr>
                            <w:color w:val="A50021"/>
                          </w:rPr>
                          <w:t>662-377-5297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BC67C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74B0A05C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454952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10/6/2020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EB06DC" w14:textId="77777777" w:rsidR="00077D30" w:rsidRPr="0090531E" w:rsidRDefault="00077D30" w:rsidP="00077D30">
                        <w:r w:rsidRPr="0090531E">
                          <w:t>Child Maltreatment Mandatory Reporting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272EBE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D0EFC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 Chapter, NASW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38BB6F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1F68CA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A7FA11C" w14:textId="77777777" w:rsidR="00077D30" w:rsidRPr="0090531E" w:rsidRDefault="00077D30" w:rsidP="00077D30">
                        <w:pPr>
                          <w:rPr>
                            <w:color w:val="A50021"/>
                          </w:rPr>
                        </w:pPr>
                        <w:r w:rsidRPr="0090531E">
                          <w:rPr>
                            <w:color w:val="A50021"/>
                          </w:rPr>
                          <w:t> </w:t>
                        </w:r>
                        <w:hyperlink r:id="rId163" w:tgtFrame="_blank" w:tooltip="https://www.eventbrite.com/e/child-maltreatment-mandatory-reporting-presented-by-anne-m-nelson-lsw-tickets-11648988337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https://www.eventbrite.com/e/child-maltreatment-mandatory-reporting-presented-by-anne-m-nelson-lsw-tickets-116489883377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D54AE5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205EE24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704CD1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9/22/2020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E3C4238" w14:textId="77777777" w:rsidR="00077D30" w:rsidRPr="0090531E" w:rsidRDefault="00077D30" w:rsidP="00077D30">
                        <w:r w:rsidRPr="0090531E">
                          <w:t>Effective Communication Strategies for those living with Alzheimer's or Dementia 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8C542E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2A4424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 Chapter, NASW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8E833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04CB96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A70CDB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color w:val="A50021"/>
                          </w:rPr>
                          <w:t> </w:t>
                        </w:r>
                        <w:hyperlink r:id="rId164" w:tgtFrame="_blank" w:tooltip="https://www.eventbrite.com/e/effective-communication-strategies-for-those-living-with-alzheimers-tickets-11649623036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https://www.eventbrite.com/e/effective-communication-strategies-for-those-living-with-alzheimers-tickets-116496230361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4912C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326020E1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31C252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9/10/2020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9CADF3B" w14:textId="77777777" w:rsidR="00077D30" w:rsidRPr="0090531E" w:rsidRDefault="00077D30" w:rsidP="00077D30">
                        <w:r w:rsidRPr="0090531E">
                          <w:t>Child Maltreatment Mandatory Reporting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6E2909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CD270A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 Chapter, NASW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038E1E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13E507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EA13234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65" w:tgtFrame="_blank" w:tooltip="https://www.eventbrite.com/e/child-maltreatment-mandatory-reporting-presented-by-anne-m-nelson-lsw-tickets-116482744023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https://www.eventbrite.com/e/child-maltreatment-mandatory-reporting-presented-by-anne-m-nelson-lsw-tickets-116482744023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90FE8B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225234C4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CDA348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8/20/2020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1CE765" w14:textId="77777777" w:rsidR="00077D30" w:rsidRPr="0090531E" w:rsidRDefault="00077D30" w:rsidP="00077D30">
                        <w:r w:rsidRPr="0090531E">
                          <w:t>How Ageist Assumptions Impact the Work of Advocates and Service Providers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1E5DFD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C80B6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Gulf Coast Center for Nonviolence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6A23E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F0BC8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77D257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6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cklein@smpdd.com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713167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59F0076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6BF130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8/17/2020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B48D200" w14:textId="77777777" w:rsidR="00077D30" w:rsidRPr="0090531E" w:rsidRDefault="00077D30" w:rsidP="00077D30">
                        <w:r w:rsidRPr="0090531E">
                          <w:t>Trauma Awareness Symposium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3AD0C2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0B869A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JSU School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B9B63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890E6B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9F0399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6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www.acesawarenessfoundationms.org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FDF709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4.75 CE</w:t>
                        </w:r>
                      </w:p>
                    </w:tc>
                  </w:tr>
                  <w:tr w:rsidR="00077D30" w:rsidRPr="004542DE" w14:paraId="47BA15B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85A035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8/13/2020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03F0E86" w14:textId="77777777" w:rsidR="00077D30" w:rsidRPr="0090531E" w:rsidRDefault="00077D30" w:rsidP="00077D30">
                        <w:r w:rsidRPr="0090531E">
                          <w:t>NASW MS 1 Child Maltreatment Mandatory Reporting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E1D166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CF2351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MS Chapter, NASW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2EB263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26FA9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C68DD3C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68" w:tgtFrame="_blank" w:tooltip="https://www.eventbrite.com/e/child-maltreatment-mandatory-reporting-webinar-tickets-11491586645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https://www.eventbrite.com/e/child-maltreatment-mandatory-reporting-webinar-tickets-114915866450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FC00D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057DC7B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8E0225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8/11/2020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993208D" w14:textId="77777777" w:rsidR="00077D30" w:rsidRPr="0090531E" w:rsidRDefault="00077D30" w:rsidP="00077D30">
                        <w:r w:rsidRPr="0090531E">
                          <w:t>Aging and Ageism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C54A81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6C1AFF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Gulf Coast Center for Nonviolence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89156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07463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1CB8F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6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cklein@smpdd.com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3F0BC8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210EAF4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625E5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7/29-31/2020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9C9FA4F" w14:textId="77777777" w:rsidR="00077D30" w:rsidRPr="0090531E" w:rsidRDefault="00077D30" w:rsidP="00077D30">
                        <w:r w:rsidRPr="0090531E">
                          <w:t>2020 Vision:The Future is Now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494863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Virtual(online)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0ED937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LMHPCO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53F31D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468F23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921A071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7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Nancy@LMHPCO.org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14F52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CE includes 1.5 ethics &amp; 3 diversity</w:t>
                        </w:r>
                      </w:p>
                    </w:tc>
                  </w:tr>
                  <w:tr w:rsidR="00077D30" w:rsidRPr="004542DE" w14:paraId="788F213A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B6791F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7/23/2020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F57494E" w14:textId="77777777" w:rsidR="00077D30" w:rsidRPr="0090531E" w:rsidRDefault="00077D30" w:rsidP="00077D30">
                        <w:r w:rsidRPr="0090531E">
                          <w:t>Ethical &amp; Risk- Management in the Digital Age-Virtual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2A4255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E39DCB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 MS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CD61FD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906B7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878D2A8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color w:val="A50021"/>
                          </w:rPr>
                          <w:t>  </w:t>
                        </w:r>
                        <w:hyperlink r:id="rId171" w:tgtFrame="_blank" w:tooltip="https://www.eventbrite.com/e/ethical-risk-management-in-the-digital-age-best-practices-in-social-work-tickets-111842913164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https://www.eventbrite.com/e/ethical-risk-management-in-the-digital-age-best-practices-in-social-work-tickets-111842913164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E366A0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Ethics CE</w:t>
                        </w:r>
                      </w:p>
                    </w:tc>
                  </w:tr>
                  <w:tr w:rsidR="00077D30" w:rsidRPr="004542DE" w14:paraId="0B8AA24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5FAAA3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7/16/2020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C614C2A" w14:textId="77777777" w:rsidR="00077D30" w:rsidRPr="0090531E" w:rsidRDefault="00077D30" w:rsidP="00077D30">
                        <w:r w:rsidRPr="0090531E">
                          <w:t>When Bad News Must Be Given: Using the SPIKES-Plus Method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BB3999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418D1E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 MS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739A2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90D6E3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34AA7A6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72" w:tgtFrame="_blank" w:tooltip="https://www.eventbrite.com/e/when-bad-news-must-be-given-using-the-spikes-plus-method-tickets-11080623041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https://www.eventbrite.com/e/when-bad-news-must-be-given-using-the-spikes-plus-method-tickets-110806230418</w:t>
                          </w:r>
                        </w:hyperlink>
                        <w:r w:rsidRPr="0090531E">
                          <w:rPr>
                            <w:color w:val="A50021"/>
                          </w:rPr>
                          <w:t>  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20E597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1.5 CE</w:t>
                        </w:r>
                      </w:p>
                    </w:tc>
                  </w:tr>
                  <w:tr w:rsidR="00077D30" w:rsidRPr="004542DE" w14:paraId="4F86F955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080C0F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7/10/2020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6783DB1" w14:textId="77777777" w:rsidR="00077D30" w:rsidRPr="0090531E" w:rsidRDefault="00077D30" w:rsidP="00077D30">
                        <w:r w:rsidRPr="0090531E">
                          <w:t>Forensic Social Work, Part 2: For Social Workers and Professional Counselors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DE387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CCBFED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Darryl Wheat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8FCE0C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47848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B3701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601-613-5250, </w:t>
                        </w:r>
                        <w:hyperlink r:id="rId173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www.darrylwheat.com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0E07F7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</w:t>
                        </w:r>
                      </w:p>
                    </w:tc>
                  </w:tr>
                  <w:tr w:rsidR="00077D30" w:rsidRPr="004542DE" w14:paraId="127AF7F4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8180A7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7/9/2020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D5585B7" w14:textId="77777777" w:rsidR="00077D30" w:rsidRPr="0090531E" w:rsidRDefault="00077D30" w:rsidP="00077D30">
                        <w:r w:rsidRPr="0090531E">
                          <w:t>Child Maltreatment Mandatory Reporting - Virtual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4F7903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Online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863E2B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 MS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AFE9AB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4825CC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82F547A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74" w:tgtFrame="_blank" w:tooltip="https://www.eventbrite.com/e/child-maltreatment-mandatory-reporting-training-by-anne-nelson-lsw-registration-11067960768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https://www.eventbrite.com/e/child-maltreatment-mandatory-reporting-training-by-anne-nelson-lsw-registration-110679607686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C8C00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CE</w:t>
                        </w:r>
                      </w:p>
                    </w:tc>
                  </w:tr>
                  <w:tr w:rsidR="00077D30" w:rsidRPr="004542DE" w14:paraId="4A334FC6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286FC5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7/9/2020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F8B985B" w14:textId="77777777" w:rsidR="00077D30" w:rsidRPr="0090531E" w:rsidRDefault="00077D30" w:rsidP="00077D30">
                        <w:r w:rsidRPr="0090531E">
                          <w:t>Forensic Social Work, Part 1: For Social Workers and Professional Counselors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60B37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DD20FA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Darryl Wheat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EB0878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4C803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2E08C76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601-613-5250, </w:t>
                        </w:r>
                        <w:hyperlink r:id="rId175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www.darrylwheat.com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795EB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</w:t>
                        </w:r>
                      </w:p>
                    </w:tc>
                  </w:tr>
                  <w:tr w:rsidR="00077D30" w:rsidRPr="004542DE" w14:paraId="3DBDE7C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D8828B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4/10/2020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B8F8AEA" w14:textId="77777777" w:rsidR="00077D30" w:rsidRPr="0090531E" w:rsidRDefault="00077D30" w:rsidP="00077D30">
                        <w:r w:rsidRPr="0090531E">
                          <w:t>The Healthy Self and Self-Actualization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CD10BF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AC4340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Center for Professional Training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40DE19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93417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43E24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601-613-5250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E4D7CE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</w:t>
                        </w:r>
                      </w:p>
                    </w:tc>
                  </w:tr>
                  <w:tr w:rsidR="00077D30" w:rsidRPr="004542DE" w14:paraId="1331D7D1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971EE8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3/27/2020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2D76E3A" w14:textId="77777777" w:rsidR="00077D30" w:rsidRPr="0090531E" w:rsidRDefault="00077D30" w:rsidP="00077D30">
                        <w:r w:rsidRPr="0090531E">
                          <w:t>39th DSU Annual F.E. Woodall Conference for Helping Professionals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DAC9D1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Cleveland,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2130BB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DSU Dept.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FB44FD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368542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707272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jdonahoe@deltastate.edu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8E34DF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</w:t>
                        </w:r>
                      </w:p>
                    </w:tc>
                  </w:tr>
                  <w:tr w:rsidR="00077D30" w:rsidRPr="004542DE" w14:paraId="20FED9BA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31286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3/26-27/2020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E87340" w14:textId="77777777" w:rsidR="00077D30" w:rsidRPr="0090531E" w:rsidRDefault="00077D30" w:rsidP="00077D30">
                        <w:r w:rsidRPr="0090531E">
                          <w:t>2020 Social Work: Generations Strong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29A4B1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440BB2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NASW, MS Chapter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259A22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AEDF8E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6C30A3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601-936-0057 or </w:t>
                        </w:r>
                        <w:hyperlink r:id="rId176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info.nasw@socialworkers.org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6B288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 Day attendance offers 12 CE includes 2 LCSW Supervision, 6 Ethics, 6 Cultural Div. </w:t>
                        </w:r>
                      </w:p>
                    </w:tc>
                  </w:tr>
                  <w:tr w:rsidR="00077D30" w:rsidRPr="004542DE" w14:paraId="1FBB1E04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BF372C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3/20/2020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5867389" w14:textId="77777777" w:rsidR="00077D30" w:rsidRPr="0090531E" w:rsidRDefault="00077D30" w:rsidP="00077D30">
                        <w:r w:rsidRPr="0090531E">
                          <w:t>VA Social Work Symposium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20B40B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4BF50C7" w14:textId="77777777" w:rsidR="00077D30" w:rsidRDefault="00077D30" w:rsidP="00077D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VA Hospital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A8AAC0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4F631D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3E26F26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601-364-4471, ext.53274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0CEFC8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CE, including 1 diversity</w:t>
                        </w:r>
                      </w:p>
                    </w:tc>
                  </w:tr>
                  <w:tr w:rsidR="00077D30" w:rsidRPr="004542DE" w14:paraId="52E45C1B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87B37C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3/18-20/2020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A18893A" w14:textId="77777777" w:rsidR="00077D30" w:rsidRPr="0090531E" w:rsidRDefault="00077D30" w:rsidP="00077D30">
                        <w:r w:rsidRPr="0090531E">
                          <w:t>7th Annual One Loud Voice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555ED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Biloxi,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823759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Children’s Advocacy Centers of Mississippi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362A02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A60B5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20F1F3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hyperlink r:id="rId177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Hollie@mschaptercacs.org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92E5E4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15.25 CE</w:t>
                        </w:r>
                      </w:p>
                    </w:tc>
                  </w:tr>
                  <w:tr w:rsidR="00077D30" w:rsidRPr="004542DE" w14:paraId="065CBCC3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DAE51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3/6/2020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36AFFE2" w14:textId="77777777" w:rsidR="00077D30" w:rsidRPr="0090531E" w:rsidRDefault="00077D30" w:rsidP="00077D30">
                        <w:r w:rsidRPr="0090531E">
                          <w:t>Social Work Practice and Diversity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AE750F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Richland,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1A526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Rankin Co. Chamber of Commerce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D8DDB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BE7F3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8230A43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>601-825-2268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34DAFC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CE including 1 diversity</w:t>
                        </w:r>
                      </w:p>
                    </w:tc>
                  </w:tr>
                  <w:tr w:rsidR="00077D30" w:rsidRPr="004542DE" w14:paraId="2ACFC324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EC22E2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2/27-28/2020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A705EAF" w14:textId="77777777" w:rsidR="00077D30" w:rsidRPr="0090531E" w:rsidRDefault="00077D30" w:rsidP="00077D30">
                        <w:r w:rsidRPr="0090531E">
                          <w:t>“Stronger Together”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3ED505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Hattiesburg,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230019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MAMFT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6BA75A5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A4008C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59E2304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  <w:u w:val="none"/>
                          </w:rPr>
                          <w:t xml:space="preserve">601-695-8875  or </w:t>
                        </w:r>
                        <w:hyperlink r:id="rId178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mamftexecutivedirector@gmail.com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EB2576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 CE includes 4 ethics</w:t>
                        </w:r>
                      </w:p>
                    </w:tc>
                  </w:tr>
                  <w:tr w:rsidR="00077D30" w:rsidRPr="004542DE" w14:paraId="4B277700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F7E02C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03EAB06" w14:textId="77777777" w:rsidR="00077D30" w:rsidRPr="0090531E" w:rsidRDefault="00077D30" w:rsidP="00077D30">
                        <w:r w:rsidRPr="0090531E">
                          <w:t>The Mechanisms of in-Depth Psychotherapy: Part Two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F33C75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0733D5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Darryl Wheat, LCSW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005A35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587E9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4FE8C2E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79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www.darrylwheat.com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 or 601-613-5250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454900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Clinical CE</w:t>
                        </w:r>
                      </w:p>
                    </w:tc>
                  </w:tr>
                  <w:tr w:rsidR="00077D30" w:rsidRPr="004542DE" w14:paraId="60ADD8C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40D15E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2/26-28/2020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50D8BF7" w14:textId="77777777" w:rsidR="00077D30" w:rsidRPr="0090531E" w:rsidRDefault="00077D30" w:rsidP="00077D30">
                        <w:r w:rsidRPr="0090531E">
                          <w:t>12th Annual Addiction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3BF6F2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217FEA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Professional Health Network, Inc.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909A6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F7FCCBD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4DE4367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601-261-9899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DCCB0F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 CE including 5 ethics and 1 diversity</w:t>
                        </w:r>
                      </w:p>
                    </w:tc>
                  </w:tr>
                  <w:tr w:rsidR="00077D30" w:rsidRPr="004542DE" w14:paraId="34F71A13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863586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642A9FA" w14:textId="77777777" w:rsidR="00077D30" w:rsidRPr="0090531E" w:rsidRDefault="00077D30" w:rsidP="00077D30">
                        <w:r w:rsidRPr="0090531E">
                          <w:t>The Mechanisms of in-Depth Psychotherapy: Part One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67FB7C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Brandon,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CB9627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Dr. Darryl Wheat, LCSW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02888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3B959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BE62B01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80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www.darrylwheat.com</w:t>
                          </w:r>
                        </w:hyperlink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 or 601-613-5250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80C8FD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Clinical CE</w:t>
                        </w:r>
                      </w:p>
                    </w:tc>
                  </w:tr>
                  <w:tr w:rsidR="00077D30" w:rsidRPr="004542DE" w14:paraId="03B0ACE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6B0251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E8CBE0D" w14:textId="77777777" w:rsidR="00077D30" w:rsidRPr="0090531E" w:rsidRDefault="00077D30" w:rsidP="00077D30">
                        <w:r w:rsidRPr="0090531E">
                          <w:t>Trauma Informed Practice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863BD8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Clarksdale,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569F45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Family and Youth Opportunities Division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CCEF4A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A8CCF7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6FEBF92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81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dr.moton@yahoo.com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608339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ethics CE, 1 diversity CE</w:t>
                        </w:r>
                      </w:p>
                    </w:tc>
                  </w:tr>
                  <w:tr w:rsidR="00077D30" w:rsidRPr="004542DE" w14:paraId="0716F2E8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BE613D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49373CC" w14:textId="77777777" w:rsidR="00077D30" w:rsidRPr="0090531E" w:rsidRDefault="00077D30" w:rsidP="00077D30">
                        <w:r w:rsidRPr="0090531E">
                          <w:t>TF-CBT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CE336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Olive Branch,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C96A52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Parkwood Behavioral Health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4B7003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B14F39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DD0B84C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>662-893-7014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B3B256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CE</w:t>
                        </w:r>
                      </w:p>
                    </w:tc>
                  </w:tr>
                  <w:tr w:rsidR="00077D30" w:rsidRPr="004542DE" w14:paraId="6C3C4E4F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67165E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2/21/2020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75E3A0A" w14:textId="77777777" w:rsidR="00077D30" w:rsidRPr="0090531E" w:rsidRDefault="00077D30" w:rsidP="00077D30">
                        <w:r w:rsidRPr="0090531E">
                          <w:t>Southern District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4E5482F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Gulfport,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3B0EEF8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MCSW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7087160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F24D7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F927CAF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82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info@mcsw.org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1C63717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cultural diversity CE</w:t>
                        </w:r>
                      </w:p>
                    </w:tc>
                  </w:tr>
                  <w:tr w:rsidR="00077D30" w:rsidRPr="004542DE" w14:paraId="0219562E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60952E8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2/6-7/2020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627A8D2" w14:textId="77777777" w:rsidR="00077D30" w:rsidRPr="0090531E" w:rsidRDefault="00077D30" w:rsidP="00077D30">
                        <w:r w:rsidRPr="0090531E">
                          <w:t>18th Annual MS Child Welfare Institute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4A8452B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Jackson, MS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165E276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JSU School of Social Work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CADBA9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DCC22C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311E11D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r w:rsidRPr="0090531E"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  <w:t xml:space="preserve">601-979-8896 or </w:t>
                        </w:r>
                        <w:hyperlink r:id="rId183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lashannon.f.morgan@jsu.ms.edu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FF5C1D2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CE</w:t>
                        </w:r>
                      </w:p>
                    </w:tc>
                  </w:tr>
                  <w:tr w:rsidR="00077D30" w:rsidRPr="004542DE" w14:paraId="29F2EEA9" w14:textId="77777777" w:rsidTr="003B6365">
                    <w:trPr>
                      <w:trHeight w:val="765"/>
                      <w:tblCellSpacing w:w="15" w:type="dxa"/>
                    </w:trPr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210BE1BA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1/30&amp;31/2020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5FDF6D32" w14:textId="77777777" w:rsidR="00077D30" w:rsidRPr="0090531E" w:rsidRDefault="00077D30" w:rsidP="00077D30">
                        <w:r w:rsidRPr="0090531E">
                          <w:t>Annual Gulf Coast Social Work Conference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196CF2BB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Biloxi, MS 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3A8A211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Continuing Education Productions, Inc.</w:t>
                        </w: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75E0724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44ED48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084FD114" w14:textId="77777777" w:rsidR="00077D30" w:rsidRPr="0090531E" w:rsidRDefault="00077D30" w:rsidP="00077D30">
                        <w:pPr>
                          <w:rPr>
                            <w:rStyle w:val="Hyperlink"/>
                            <w:rFonts w:ascii="Arial" w:hAnsi="Arial" w:cs="Arial"/>
                            <w:color w:val="A50021"/>
                            <w:sz w:val="18"/>
                            <w:szCs w:val="18"/>
                          </w:rPr>
                        </w:pPr>
                        <w:hyperlink r:id="rId184" w:history="1">
                          <w:r w:rsidRPr="0090531E">
                            <w:rPr>
                              <w:rStyle w:val="Hyperlink"/>
                              <w:color w:val="A50021"/>
                            </w:rPr>
                            <w:t>carol@socialworkfoundations.com</w:t>
                          </w:r>
                        </w:hyperlink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2" w:type="dxa"/>
                          <w:left w:w="12" w:type="dxa"/>
                          <w:bottom w:w="15" w:type="dxa"/>
                          <w:right w:w="12" w:type="dxa"/>
                        </w:tcMar>
                        <w:vAlign w:val="bottom"/>
                      </w:tcPr>
                      <w:p w14:paraId="7914B1B9" w14:textId="77777777" w:rsidR="00077D30" w:rsidRDefault="00077D30" w:rsidP="00077D3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CE</w:t>
                        </w:r>
                      </w:p>
                    </w:tc>
                  </w:tr>
                </w:tbl>
                <w:p w14:paraId="67BA84F6" w14:textId="77777777" w:rsidR="00FC557A" w:rsidRPr="004542DE" w:rsidRDefault="00FC557A" w:rsidP="00FC557A">
                  <w:pPr>
                    <w:rPr>
                      <w:szCs w:val="24"/>
                    </w:rPr>
                  </w:pPr>
                </w:p>
              </w:tc>
              <w:tc>
                <w:tcPr>
                  <w:tcW w:w="144" w:type="dxa"/>
                </w:tcPr>
                <w:p w14:paraId="798BBAB7" w14:textId="77777777" w:rsidR="00FC557A" w:rsidRPr="004542DE" w:rsidRDefault="00FC557A" w:rsidP="00FC557A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542DE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144" w:type="dxa"/>
                </w:tcPr>
                <w:p w14:paraId="0086E729" w14:textId="77777777" w:rsidR="00FC557A" w:rsidRPr="004542DE" w:rsidRDefault="00FC557A" w:rsidP="00FC557A">
                  <w:pPr>
                    <w:rPr>
                      <w:szCs w:val="24"/>
                    </w:rPr>
                  </w:pPr>
                </w:p>
              </w:tc>
            </w:tr>
          </w:tbl>
          <w:p w14:paraId="170FB57C" w14:textId="77777777" w:rsidR="00FC557A" w:rsidRPr="004542DE" w:rsidRDefault="00FC557A" w:rsidP="00FC557A">
            <w:pPr>
              <w:rPr>
                <w:szCs w:val="24"/>
              </w:rPr>
            </w:pPr>
          </w:p>
        </w:tc>
      </w:tr>
    </w:tbl>
    <w:p w14:paraId="581E971E" w14:textId="77777777" w:rsidR="00D454C9" w:rsidRDefault="00D454C9"/>
    <w:sectPr w:rsidR="00D454C9" w:rsidSect="00CD3806">
      <w:footnotePr>
        <w:numFmt w:val="lowerLetter"/>
      </w:footnotePr>
      <w:endnotePr>
        <w:numFmt w:val="lowerLetter"/>
      </w:endnotePr>
      <w:type w:val="continuous"/>
      <w:pgSz w:w="15840" w:h="12240" w:orient="landscape"/>
      <w:pgMar w:top="720" w:right="720" w:bottom="720" w:left="720" w:header="630" w:footer="2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6F46" w14:textId="77777777" w:rsidR="00E33BEC" w:rsidRDefault="00E33BEC" w:rsidP="00341B57">
      <w:r>
        <w:separator/>
      </w:r>
    </w:p>
  </w:endnote>
  <w:endnote w:type="continuationSeparator" w:id="0">
    <w:p w14:paraId="2801038B" w14:textId="77777777" w:rsidR="00E33BEC" w:rsidRDefault="00E33BEC" w:rsidP="0034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C544D" w14:textId="77777777" w:rsidR="00E33BEC" w:rsidRDefault="00E33BEC" w:rsidP="00341B57">
      <w:r>
        <w:separator/>
      </w:r>
    </w:p>
  </w:footnote>
  <w:footnote w:type="continuationSeparator" w:id="0">
    <w:p w14:paraId="2B4BD995" w14:textId="77777777" w:rsidR="00E33BEC" w:rsidRDefault="00E33BEC" w:rsidP="0034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42893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5A"/>
    <w:rsid w:val="0000201B"/>
    <w:rsid w:val="0000313B"/>
    <w:rsid w:val="00006218"/>
    <w:rsid w:val="000107A5"/>
    <w:rsid w:val="00010AA8"/>
    <w:rsid w:val="00010E41"/>
    <w:rsid w:val="0001176A"/>
    <w:rsid w:val="000141E8"/>
    <w:rsid w:val="00015B51"/>
    <w:rsid w:val="0001734F"/>
    <w:rsid w:val="00021249"/>
    <w:rsid w:val="00021C50"/>
    <w:rsid w:val="000222D0"/>
    <w:rsid w:val="00022499"/>
    <w:rsid w:val="00022579"/>
    <w:rsid w:val="000238F6"/>
    <w:rsid w:val="000239B4"/>
    <w:rsid w:val="000255F7"/>
    <w:rsid w:val="00026750"/>
    <w:rsid w:val="00026D1E"/>
    <w:rsid w:val="000276B2"/>
    <w:rsid w:val="00027973"/>
    <w:rsid w:val="00031502"/>
    <w:rsid w:val="000316D6"/>
    <w:rsid w:val="000332C4"/>
    <w:rsid w:val="00034E36"/>
    <w:rsid w:val="00035308"/>
    <w:rsid w:val="00035BE8"/>
    <w:rsid w:val="00036124"/>
    <w:rsid w:val="00037565"/>
    <w:rsid w:val="00040498"/>
    <w:rsid w:val="0004069F"/>
    <w:rsid w:val="00040B75"/>
    <w:rsid w:val="00044EF1"/>
    <w:rsid w:val="000454A7"/>
    <w:rsid w:val="00045BE7"/>
    <w:rsid w:val="00045F00"/>
    <w:rsid w:val="0004651D"/>
    <w:rsid w:val="00046922"/>
    <w:rsid w:val="00047510"/>
    <w:rsid w:val="0005307C"/>
    <w:rsid w:val="0005387C"/>
    <w:rsid w:val="00054C04"/>
    <w:rsid w:val="000550BB"/>
    <w:rsid w:val="0006015A"/>
    <w:rsid w:val="00060160"/>
    <w:rsid w:val="00062609"/>
    <w:rsid w:val="00063236"/>
    <w:rsid w:val="000646CC"/>
    <w:rsid w:val="00064701"/>
    <w:rsid w:val="00064D86"/>
    <w:rsid w:val="00066A83"/>
    <w:rsid w:val="00066CDB"/>
    <w:rsid w:val="000671F2"/>
    <w:rsid w:val="00067C8E"/>
    <w:rsid w:val="000720B2"/>
    <w:rsid w:val="0007220A"/>
    <w:rsid w:val="000725F3"/>
    <w:rsid w:val="00073F16"/>
    <w:rsid w:val="00075819"/>
    <w:rsid w:val="00077D30"/>
    <w:rsid w:val="00082ABB"/>
    <w:rsid w:val="00082F61"/>
    <w:rsid w:val="00082FDF"/>
    <w:rsid w:val="00083C9B"/>
    <w:rsid w:val="00085446"/>
    <w:rsid w:val="00086761"/>
    <w:rsid w:val="00086B1A"/>
    <w:rsid w:val="00091027"/>
    <w:rsid w:val="00091918"/>
    <w:rsid w:val="00092144"/>
    <w:rsid w:val="00093D69"/>
    <w:rsid w:val="0009465B"/>
    <w:rsid w:val="000A0B22"/>
    <w:rsid w:val="000A11A3"/>
    <w:rsid w:val="000A1F36"/>
    <w:rsid w:val="000A2286"/>
    <w:rsid w:val="000A2D76"/>
    <w:rsid w:val="000A2E38"/>
    <w:rsid w:val="000A3138"/>
    <w:rsid w:val="000A325A"/>
    <w:rsid w:val="000A3BB6"/>
    <w:rsid w:val="000A42BE"/>
    <w:rsid w:val="000A4858"/>
    <w:rsid w:val="000A57FB"/>
    <w:rsid w:val="000A59C1"/>
    <w:rsid w:val="000A685F"/>
    <w:rsid w:val="000A70B3"/>
    <w:rsid w:val="000A717C"/>
    <w:rsid w:val="000B1952"/>
    <w:rsid w:val="000B3D96"/>
    <w:rsid w:val="000B52F8"/>
    <w:rsid w:val="000B5405"/>
    <w:rsid w:val="000B5433"/>
    <w:rsid w:val="000C071E"/>
    <w:rsid w:val="000C3957"/>
    <w:rsid w:val="000C4EB3"/>
    <w:rsid w:val="000C514F"/>
    <w:rsid w:val="000C5558"/>
    <w:rsid w:val="000C6DA2"/>
    <w:rsid w:val="000C6E95"/>
    <w:rsid w:val="000C735A"/>
    <w:rsid w:val="000C7697"/>
    <w:rsid w:val="000D244B"/>
    <w:rsid w:val="000D59C0"/>
    <w:rsid w:val="000D5F99"/>
    <w:rsid w:val="000D6288"/>
    <w:rsid w:val="000E0B4A"/>
    <w:rsid w:val="000E26D8"/>
    <w:rsid w:val="000E2F6D"/>
    <w:rsid w:val="000E4364"/>
    <w:rsid w:val="000E517D"/>
    <w:rsid w:val="000E6295"/>
    <w:rsid w:val="000E6B3F"/>
    <w:rsid w:val="000E7D01"/>
    <w:rsid w:val="000F0777"/>
    <w:rsid w:val="000F0D19"/>
    <w:rsid w:val="000F41F3"/>
    <w:rsid w:val="000F466F"/>
    <w:rsid w:val="000F4A37"/>
    <w:rsid w:val="000F61BC"/>
    <w:rsid w:val="000F6E9B"/>
    <w:rsid w:val="000F6F3D"/>
    <w:rsid w:val="000F7B0D"/>
    <w:rsid w:val="001004FD"/>
    <w:rsid w:val="00106311"/>
    <w:rsid w:val="00110193"/>
    <w:rsid w:val="001101FE"/>
    <w:rsid w:val="00110DFD"/>
    <w:rsid w:val="00111FC2"/>
    <w:rsid w:val="00112CDE"/>
    <w:rsid w:val="0011343B"/>
    <w:rsid w:val="00113504"/>
    <w:rsid w:val="00113DC8"/>
    <w:rsid w:val="00114351"/>
    <w:rsid w:val="001147C7"/>
    <w:rsid w:val="00115697"/>
    <w:rsid w:val="00115C36"/>
    <w:rsid w:val="00115CF6"/>
    <w:rsid w:val="00115D3A"/>
    <w:rsid w:val="001167C6"/>
    <w:rsid w:val="00116D21"/>
    <w:rsid w:val="0012100C"/>
    <w:rsid w:val="00124002"/>
    <w:rsid w:val="00124BAC"/>
    <w:rsid w:val="00124C09"/>
    <w:rsid w:val="00124C11"/>
    <w:rsid w:val="00125F00"/>
    <w:rsid w:val="00126A12"/>
    <w:rsid w:val="00126D00"/>
    <w:rsid w:val="001270F1"/>
    <w:rsid w:val="00127B00"/>
    <w:rsid w:val="001300DD"/>
    <w:rsid w:val="00130984"/>
    <w:rsid w:val="00131CED"/>
    <w:rsid w:val="0013211B"/>
    <w:rsid w:val="001327F7"/>
    <w:rsid w:val="00132FFB"/>
    <w:rsid w:val="001343F3"/>
    <w:rsid w:val="00135FA6"/>
    <w:rsid w:val="00136FC5"/>
    <w:rsid w:val="00136FE2"/>
    <w:rsid w:val="0014391A"/>
    <w:rsid w:val="00143D38"/>
    <w:rsid w:val="001469DF"/>
    <w:rsid w:val="00147C11"/>
    <w:rsid w:val="0015059E"/>
    <w:rsid w:val="0015253A"/>
    <w:rsid w:val="0015367D"/>
    <w:rsid w:val="0015382F"/>
    <w:rsid w:val="001549E8"/>
    <w:rsid w:val="0015797D"/>
    <w:rsid w:val="0016018E"/>
    <w:rsid w:val="001601E1"/>
    <w:rsid w:val="00162171"/>
    <w:rsid w:val="00164BD2"/>
    <w:rsid w:val="001655D5"/>
    <w:rsid w:val="0016588F"/>
    <w:rsid w:val="00166204"/>
    <w:rsid w:val="00170B40"/>
    <w:rsid w:val="00170B7D"/>
    <w:rsid w:val="00172736"/>
    <w:rsid w:val="00172D82"/>
    <w:rsid w:val="00173996"/>
    <w:rsid w:val="00173BF6"/>
    <w:rsid w:val="001748C7"/>
    <w:rsid w:val="00177012"/>
    <w:rsid w:val="001772CD"/>
    <w:rsid w:val="001777FC"/>
    <w:rsid w:val="0018250F"/>
    <w:rsid w:val="00182AA4"/>
    <w:rsid w:val="00182CBD"/>
    <w:rsid w:val="001840BF"/>
    <w:rsid w:val="00184C13"/>
    <w:rsid w:val="00187FB5"/>
    <w:rsid w:val="00190887"/>
    <w:rsid w:val="001910E2"/>
    <w:rsid w:val="00192A89"/>
    <w:rsid w:val="00194B17"/>
    <w:rsid w:val="001972CF"/>
    <w:rsid w:val="001A0432"/>
    <w:rsid w:val="001A0596"/>
    <w:rsid w:val="001A0EDA"/>
    <w:rsid w:val="001A16DD"/>
    <w:rsid w:val="001A32B2"/>
    <w:rsid w:val="001A4043"/>
    <w:rsid w:val="001A4405"/>
    <w:rsid w:val="001A60BF"/>
    <w:rsid w:val="001A6C60"/>
    <w:rsid w:val="001A75B0"/>
    <w:rsid w:val="001A7B05"/>
    <w:rsid w:val="001B0CB0"/>
    <w:rsid w:val="001B1001"/>
    <w:rsid w:val="001B12D7"/>
    <w:rsid w:val="001B1625"/>
    <w:rsid w:val="001B16ED"/>
    <w:rsid w:val="001B25E7"/>
    <w:rsid w:val="001B29A0"/>
    <w:rsid w:val="001B33AA"/>
    <w:rsid w:val="001B3F84"/>
    <w:rsid w:val="001B5BD1"/>
    <w:rsid w:val="001B6523"/>
    <w:rsid w:val="001B6C44"/>
    <w:rsid w:val="001B6DE9"/>
    <w:rsid w:val="001B75EE"/>
    <w:rsid w:val="001B7EB9"/>
    <w:rsid w:val="001C0277"/>
    <w:rsid w:val="001C11B9"/>
    <w:rsid w:val="001C3159"/>
    <w:rsid w:val="001C3812"/>
    <w:rsid w:val="001C56FC"/>
    <w:rsid w:val="001C63CB"/>
    <w:rsid w:val="001C64C6"/>
    <w:rsid w:val="001C7240"/>
    <w:rsid w:val="001C734A"/>
    <w:rsid w:val="001C7486"/>
    <w:rsid w:val="001C7B75"/>
    <w:rsid w:val="001D069E"/>
    <w:rsid w:val="001D076D"/>
    <w:rsid w:val="001D188B"/>
    <w:rsid w:val="001D1C89"/>
    <w:rsid w:val="001D1DCD"/>
    <w:rsid w:val="001D4DEA"/>
    <w:rsid w:val="001D5386"/>
    <w:rsid w:val="001D55C2"/>
    <w:rsid w:val="001D5BF0"/>
    <w:rsid w:val="001D6917"/>
    <w:rsid w:val="001D6BC0"/>
    <w:rsid w:val="001D6F38"/>
    <w:rsid w:val="001D770D"/>
    <w:rsid w:val="001E0822"/>
    <w:rsid w:val="001E1910"/>
    <w:rsid w:val="001E1ACF"/>
    <w:rsid w:val="001E3156"/>
    <w:rsid w:val="001E37CC"/>
    <w:rsid w:val="001E415F"/>
    <w:rsid w:val="001E6A84"/>
    <w:rsid w:val="001E6BB9"/>
    <w:rsid w:val="001E6CE7"/>
    <w:rsid w:val="001E6D40"/>
    <w:rsid w:val="001E7219"/>
    <w:rsid w:val="001F0494"/>
    <w:rsid w:val="001F251F"/>
    <w:rsid w:val="001F2B11"/>
    <w:rsid w:val="001F2CCA"/>
    <w:rsid w:val="001F55CD"/>
    <w:rsid w:val="001F56EE"/>
    <w:rsid w:val="001F5BC2"/>
    <w:rsid w:val="001F68EB"/>
    <w:rsid w:val="0020024F"/>
    <w:rsid w:val="00204E29"/>
    <w:rsid w:val="002052E9"/>
    <w:rsid w:val="00206131"/>
    <w:rsid w:val="00207A51"/>
    <w:rsid w:val="00207E99"/>
    <w:rsid w:val="00207F87"/>
    <w:rsid w:val="002109EA"/>
    <w:rsid w:val="00213E5C"/>
    <w:rsid w:val="00214922"/>
    <w:rsid w:val="0021736C"/>
    <w:rsid w:val="00217562"/>
    <w:rsid w:val="00220971"/>
    <w:rsid w:val="00220FB3"/>
    <w:rsid w:val="00221449"/>
    <w:rsid w:val="00222773"/>
    <w:rsid w:val="00222F5E"/>
    <w:rsid w:val="0022588F"/>
    <w:rsid w:val="00225E6B"/>
    <w:rsid w:val="00230284"/>
    <w:rsid w:val="00233DF6"/>
    <w:rsid w:val="002342A0"/>
    <w:rsid w:val="00235502"/>
    <w:rsid w:val="00236434"/>
    <w:rsid w:val="00240130"/>
    <w:rsid w:val="0024083E"/>
    <w:rsid w:val="00241D91"/>
    <w:rsid w:val="00245772"/>
    <w:rsid w:val="00245AB9"/>
    <w:rsid w:val="00246F3D"/>
    <w:rsid w:val="0024799D"/>
    <w:rsid w:val="00250516"/>
    <w:rsid w:val="00251DAA"/>
    <w:rsid w:val="00252987"/>
    <w:rsid w:val="00252E09"/>
    <w:rsid w:val="00252E82"/>
    <w:rsid w:val="00255EFC"/>
    <w:rsid w:val="00255F2E"/>
    <w:rsid w:val="0025639F"/>
    <w:rsid w:val="00256C09"/>
    <w:rsid w:val="00257429"/>
    <w:rsid w:val="00257BBD"/>
    <w:rsid w:val="00260D53"/>
    <w:rsid w:val="00261409"/>
    <w:rsid w:val="00261433"/>
    <w:rsid w:val="00261EFC"/>
    <w:rsid w:val="00262BDA"/>
    <w:rsid w:val="0026301B"/>
    <w:rsid w:val="0026629D"/>
    <w:rsid w:val="00266791"/>
    <w:rsid w:val="0026759A"/>
    <w:rsid w:val="00270263"/>
    <w:rsid w:val="00270D86"/>
    <w:rsid w:val="002718B2"/>
    <w:rsid w:val="00272225"/>
    <w:rsid w:val="00272362"/>
    <w:rsid w:val="00272D86"/>
    <w:rsid w:val="002740FD"/>
    <w:rsid w:val="00275BB6"/>
    <w:rsid w:val="002772C9"/>
    <w:rsid w:val="002803FA"/>
    <w:rsid w:val="002834CF"/>
    <w:rsid w:val="002837AE"/>
    <w:rsid w:val="00284F51"/>
    <w:rsid w:val="002861A5"/>
    <w:rsid w:val="00286451"/>
    <w:rsid w:val="002866EB"/>
    <w:rsid w:val="0028695E"/>
    <w:rsid w:val="00290E21"/>
    <w:rsid w:val="00291D2A"/>
    <w:rsid w:val="00292BA8"/>
    <w:rsid w:val="002938D4"/>
    <w:rsid w:val="002939B6"/>
    <w:rsid w:val="002939BC"/>
    <w:rsid w:val="00295E64"/>
    <w:rsid w:val="00296571"/>
    <w:rsid w:val="00297B78"/>
    <w:rsid w:val="002A01C4"/>
    <w:rsid w:val="002A1AB6"/>
    <w:rsid w:val="002A47D7"/>
    <w:rsid w:val="002A7DDF"/>
    <w:rsid w:val="002B1F01"/>
    <w:rsid w:val="002B3BE8"/>
    <w:rsid w:val="002B5D26"/>
    <w:rsid w:val="002B7D77"/>
    <w:rsid w:val="002C00DF"/>
    <w:rsid w:val="002C349E"/>
    <w:rsid w:val="002C3E43"/>
    <w:rsid w:val="002C433B"/>
    <w:rsid w:val="002C476F"/>
    <w:rsid w:val="002C5EF4"/>
    <w:rsid w:val="002C75DC"/>
    <w:rsid w:val="002C7D22"/>
    <w:rsid w:val="002C7D82"/>
    <w:rsid w:val="002D04B0"/>
    <w:rsid w:val="002D0699"/>
    <w:rsid w:val="002D13D9"/>
    <w:rsid w:val="002D1D29"/>
    <w:rsid w:val="002D2800"/>
    <w:rsid w:val="002D2A99"/>
    <w:rsid w:val="002D2DFC"/>
    <w:rsid w:val="002D3945"/>
    <w:rsid w:val="002D3AAD"/>
    <w:rsid w:val="002D5867"/>
    <w:rsid w:val="002D5ED9"/>
    <w:rsid w:val="002D6F7F"/>
    <w:rsid w:val="002D73DD"/>
    <w:rsid w:val="002D7C03"/>
    <w:rsid w:val="002D7C6B"/>
    <w:rsid w:val="002E1492"/>
    <w:rsid w:val="002E7029"/>
    <w:rsid w:val="002E7F5F"/>
    <w:rsid w:val="002F1BA2"/>
    <w:rsid w:val="002F2101"/>
    <w:rsid w:val="002F317F"/>
    <w:rsid w:val="002F382B"/>
    <w:rsid w:val="002F3924"/>
    <w:rsid w:val="002F6756"/>
    <w:rsid w:val="002F710C"/>
    <w:rsid w:val="002F71E3"/>
    <w:rsid w:val="002F73B8"/>
    <w:rsid w:val="0030091B"/>
    <w:rsid w:val="0030213D"/>
    <w:rsid w:val="00304724"/>
    <w:rsid w:val="00304755"/>
    <w:rsid w:val="00305016"/>
    <w:rsid w:val="003067C6"/>
    <w:rsid w:val="00306AB8"/>
    <w:rsid w:val="00310AF5"/>
    <w:rsid w:val="003116F0"/>
    <w:rsid w:val="00311812"/>
    <w:rsid w:val="00311A38"/>
    <w:rsid w:val="00311BA1"/>
    <w:rsid w:val="003123B1"/>
    <w:rsid w:val="003128A0"/>
    <w:rsid w:val="00314003"/>
    <w:rsid w:val="0031494C"/>
    <w:rsid w:val="0031497A"/>
    <w:rsid w:val="00315547"/>
    <w:rsid w:val="0031620F"/>
    <w:rsid w:val="0031758A"/>
    <w:rsid w:val="00317ECC"/>
    <w:rsid w:val="00320599"/>
    <w:rsid w:val="00321770"/>
    <w:rsid w:val="0032189F"/>
    <w:rsid w:val="003229D6"/>
    <w:rsid w:val="00322B7C"/>
    <w:rsid w:val="00323404"/>
    <w:rsid w:val="003242F8"/>
    <w:rsid w:val="003248E2"/>
    <w:rsid w:val="00324F9F"/>
    <w:rsid w:val="0032573D"/>
    <w:rsid w:val="0032770F"/>
    <w:rsid w:val="00327A9B"/>
    <w:rsid w:val="003313F9"/>
    <w:rsid w:val="00331F12"/>
    <w:rsid w:val="003328E5"/>
    <w:rsid w:val="0033396F"/>
    <w:rsid w:val="00333E19"/>
    <w:rsid w:val="003340FD"/>
    <w:rsid w:val="00335276"/>
    <w:rsid w:val="003358EA"/>
    <w:rsid w:val="00336664"/>
    <w:rsid w:val="00336ED0"/>
    <w:rsid w:val="003402C2"/>
    <w:rsid w:val="00340D22"/>
    <w:rsid w:val="00341B57"/>
    <w:rsid w:val="00341D17"/>
    <w:rsid w:val="003420AC"/>
    <w:rsid w:val="00342F21"/>
    <w:rsid w:val="00343364"/>
    <w:rsid w:val="00343AF7"/>
    <w:rsid w:val="00345761"/>
    <w:rsid w:val="003461B4"/>
    <w:rsid w:val="003463B2"/>
    <w:rsid w:val="00350005"/>
    <w:rsid w:val="003507F4"/>
    <w:rsid w:val="0035134A"/>
    <w:rsid w:val="0035342B"/>
    <w:rsid w:val="00353796"/>
    <w:rsid w:val="003539DE"/>
    <w:rsid w:val="00353AE1"/>
    <w:rsid w:val="00353BCE"/>
    <w:rsid w:val="00353DCE"/>
    <w:rsid w:val="00354BB3"/>
    <w:rsid w:val="00354FCA"/>
    <w:rsid w:val="00357D14"/>
    <w:rsid w:val="003635F6"/>
    <w:rsid w:val="003638F1"/>
    <w:rsid w:val="00363989"/>
    <w:rsid w:val="003642B7"/>
    <w:rsid w:val="003647A5"/>
    <w:rsid w:val="00364B88"/>
    <w:rsid w:val="00365158"/>
    <w:rsid w:val="003655A6"/>
    <w:rsid w:val="00370BEC"/>
    <w:rsid w:val="00374884"/>
    <w:rsid w:val="0037543A"/>
    <w:rsid w:val="00375B53"/>
    <w:rsid w:val="00375EB8"/>
    <w:rsid w:val="00377597"/>
    <w:rsid w:val="003803E2"/>
    <w:rsid w:val="00382627"/>
    <w:rsid w:val="0038626B"/>
    <w:rsid w:val="00386C11"/>
    <w:rsid w:val="00387ED5"/>
    <w:rsid w:val="00390EC3"/>
    <w:rsid w:val="003910A6"/>
    <w:rsid w:val="0039344B"/>
    <w:rsid w:val="003940E0"/>
    <w:rsid w:val="00395D72"/>
    <w:rsid w:val="00395F9F"/>
    <w:rsid w:val="003960A4"/>
    <w:rsid w:val="00396DC8"/>
    <w:rsid w:val="003A0245"/>
    <w:rsid w:val="003A1349"/>
    <w:rsid w:val="003A1E95"/>
    <w:rsid w:val="003A29A1"/>
    <w:rsid w:val="003A47CE"/>
    <w:rsid w:val="003A5504"/>
    <w:rsid w:val="003A572E"/>
    <w:rsid w:val="003A5964"/>
    <w:rsid w:val="003A6C17"/>
    <w:rsid w:val="003A6EEA"/>
    <w:rsid w:val="003A6F81"/>
    <w:rsid w:val="003B02FB"/>
    <w:rsid w:val="003B0488"/>
    <w:rsid w:val="003B205B"/>
    <w:rsid w:val="003B262F"/>
    <w:rsid w:val="003B27C8"/>
    <w:rsid w:val="003B33AB"/>
    <w:rsid w:val="003B3646"/>
    <w:rsid w:val="003B4496"/>
    <w:rsid w:val="003B5E77"/>
    <w:rsid w:val="003B6008"/>
    <w:rsid w:val="003B635C"/>
    <w:rsid w:val="003B6365"/>
    <w:rsid w:val="003C1CE6"/>
    <w:rsid w:val="003C2CD9"/>
    <w:rsid w:val="003C52DE"/>
    <w:rsid w:val="003C53A7"/>
    <w:rsid w:val="003C6309"/>
    <w:rsid w:val="003C63C1"/>
    <w:rsid w:val="003C77FE"/>
    <w:rsid w:val="003D15EE"/>
    <w:rsid w:val="003D454D"/>
    <w:rsid w:val="003D47C5"/>
    <w:rsid w:val="003D5AFB"/>
    <w:rsid w:val="003D6A2C"/>
    <w:rsid w:val="003D7724"/>
    <w:rsid w:val="003D7FA9"/>
    <w:rsid w:val="003E10F8"/>
    <w:rsid w:val="003E149F"/>
    <w:rsid w:val="003E1C8F"/>
    <w:rsid w:val="003E451E"/>
    <w:rsid w:val="003E59D3"/>
    <w:rsid w:val="003E695C"/>
    <w:rsid w:val="003E7207"/>
    <w:rsid w:val="003F0338"/>
    <w:rsid w:val="003F0903"/>
    <w:rsid w:val="003F0BFE"/>
    <w:rsid w:val="003F1077"/>
    <w:rsid w:val="003F16CF"/>
    <w:rsid w:val="003F6A9F"/>
    <w:rsid w:val="003F71FA"/>
    <w:rsid w:val="00400465"/>
    <w:rsid w:val="00401145"/>
    <w:rsid w:val="004011B6"/>
    <w:rsid w:val="00401717"/>
    <w:rsid w:val="0040244E"/>
    <w:rsid w:val="0040271E"/>
    <w:rsid w:val="00402C68"/>
    <w:rsid w:val="00403D92"/>
    <w:rsid w:val="00410B25"/>
    <w:rsid w:val="00410D3E"/>
    <w:rsid w:val="004110B9"/>
    <w:rsid w:val="00412472"/>
    <w:rsid w:val="0041380F"/>
    <w:rsid w:val="0041398E"/>
    <w:rsid w:val="00413C75"/>
    <w:rsid w:val="004142FD"/>
    <w:rsid w:val="00415D28"/>
    <w:rsid w:val="0041654B"/>
    <w:rsid w:val="0041687F"/>
    <w:rsid w:val="00417586"/>
    <w:rsid w:val="00417F73"/>
    <w:rsid w:val="00420E52"/>
    <w:rsid w:val="004216CB"/>
    <w:rsid w:val="00423D37"/>
    <w:rsid w:val="00423F60"/>
    <w:rsid w:val="00424B51"/>
    <w:rsid w:val="00426601"/>
    <w:rsid w:val="00427483"/>
    <w:rsid w:val="00431973"/>
    <w:rsid w:val="0043273F"/>
    <w:rsid w:val="00433ED2"/>
    <w:rsid w:val="00437470"/>
    <w:rsid w:val="0043757E"/>
    <w:rsid w:val="00437A35"/>
    <w:rsid w:val="00440985"/>
    <w:rsid w:val="00441873"/>
    <w:rsid w:val="004434AA"/>
    <w:rsid w:val="00443DCF"/>
    <w:rsid w:val="00443E73"/>
    <w:rsid w:val="00445517"/>
    <w:rsid w:val="00453AAB"/>
    <w:rsid w:val="004542DE"/>
    <w:rsid w:val="00454979"/>
    <w:rsid w:val="004560C7"/>
    <w:rsid w:val="004563F3"/>
    <w:rsid w:val="00456610"/>
    <w:rsid w:val="0045771B"/>
    <w:rsid w:val="004606E1"/>
    <w:rsid w:val="0046164B"/>
    <w:rsid w:val="00462E8F"/>
    <w:rsid w:val="0046386B"/>
    <w:rsid w:val="0046693B"/>
    <w:rsid w:val="00466C7B"/>
    <w:rsid w:val="00466CD9"/>
    <w:rsid w:val="00467AAD"/>
    <w:rsid w:val="004702CD"/>
    <w:rsid w:val="004717F6"/>
    <w:rsid w:val="00473A32"/>
    <w:rsid w:val="004766BC"/>
    <w:rsid w:val="00482C79"/>
    <w:rsid w:val="0048670B"/>
    <w:rsid w:val="00486EFB"/>
    <w:rsid w:val="00490F17"/>
    <w:rsid w:val="00491297"/>
    <w:rsid w:val="00491B4F"/>
    <w:rsid w:val="00492A94"/>
    <w:rsid w:val="00494861"/>
    <w:rsid w:val="0049602C"/>
    <w:rsid w:val="00496765"/>
    <w:rsid w:val="004971A8"/>
    <w:rsid w:val="004A0122"/>
    <w:rsid w:val="004A1223"/>
    <w:rsid w:val="004A1485"/>
    <w:rsid w:val="004A2A45"/>
    <w:rsid w:val="004A2E77"/>
    <w:rsid w:val="004A3040"/>
    <w:rsid w:val="004A361D"/>
    <w:rsid w:val="004A5A92"/>
    <w:rsid w:val="004A6A45"/>
    <w:rsid w:val="004A7222"/>
    <w:rsid w:val="004A7963"/>
    <w:rsid w:val="004B0AF3"/>
    <w:rsid w:val="004B1D6E"/>
    <w:rsid w:val="004B2AFF"/>
    <w:rsid w:val="004B3D80"/>
    <w:rsid w:val="004B66D2"/>
    <w:rsid w:val="004B68FB"/>
    <w:rsid w:val="004C09B0"/>
    <w:rsid w:val="004C0A5B"/>
    <w:rsid w:val="004C0BFB"/>
    <w:rsid w:val="004C17AE"/>
    <w:rsid w:val="004C21C6"/>
    <w:rsid w:val="004C26CE"/>
    <w:rsid w:val="004C2941"/>
    <w:rsid w:val="004C2A8D"/>
    <w:rsid w:val="004C3E67"/>
    <w:rsid w:val="004C53F2"/>
    <w:rsid w:val="004C7750"/>
    <w:rsid w:val="004C77AC"/>
    <w:rsid w:val="004D14AF"/>
    <w:rsid w:val="004D2095"/>
    <w:rsid w:val="004D2B95"/>
    <w:rsid w:val="004D33DD"/>
    <w:rsid w:val="004D3B26"/>
    <w:rsid w:val="004D42CA"/>
    <w:rsid w:val="004D468D"/>
    <w:rsid w:val="004D7461"/>
    <w:rsid w:val="004D7CDE"/>
    <w:rsid w:val="004E15BA"/>
    <w:rsid w:val="004E1F45"/>
    <w:rsid w:val="004E2475"/>
    <w:rsid w:val="004E2FD1"/>
    <w:rsid w:val="004E3A8B"/>
    <w:rsid w:val="004E3FD0"/>
    <w:rsid w:val="004E4272"/>
    <w:rsid w:val="004E5833"/>
    <w:rsid w:val="004E6B6C"/>
    <w:rsid w:val="004E6BF9"/>
    <w:rsid w:val="004E789E"/>
    <w:rsid w:val="004E79EF"/>
    <w:rsid w:val="004E7BBA"/>
    <w:rsid w:val="004E7C2E"/>
    <w:rsid w:val="004F06B7"/>
    <w:rsid w:val="004F13CE"/>
    <w:rsid w:val="004F2810"/>
    <w:rsid w:val="004F4F89"/>
    <w:rsid w:val="004F5708"/>
    <w:rsid w:val="0050276E"/>
    <w:rsid w:val="0050385A"/>
    <w:rsid w:val="00503AE2"/>
    <w:rsid w:val="0050544E"/>
    <w:rsid w:val="00505B9D"/>
    <w:rsid w:val="00506C84"/>
    <w:rsid w:val="005078FE"/>
    <w:rsid w:val="00507D22"/>
    <w:rsid w:val="005110BD"/>
    <w:rsid w:val="00511A2B"/>
    <w:rsid w:val="00511A58"/>
    <w:rsid w:val="00511F3B"/>
    <w:rsid w:val="005132F7"/>
    <w:rsid w:val="0051457A"/>
    <w:rsid w:val="0051463E"/>
    <w:rsid w:val="00514961"/>
    <w:rsid w:val="00515A54"/>
    <w:rsid w:val="00516446"/>
    <w:rsid w:val="0051697C"/>
    <w:rsid w:val="0051760F"/>
    <w:rsid w:val="00517E50"/>
    <w:rsid w:val="00517EA0"/>
    <w:rsid w:val="00517F65"/>
    <w:rsid w:val="005240CB"/>
    <w:rsid w:val="005241DB"/>
    <w:rsid w:val="00524539"/>
    <w:rsid w:val="00527C83"/>
    <w:rsid w:val="00527FD7"/>
    <w:rsid w:val="00531BA2"/>
    <w:rsid w:val="00532FBD"/>
    <w:rsid w:val="0053315A"/>
    <w:rsid w:val="005335BA"/>
    <w:rsid w:val="00534568"/>
    <w:rsid w:val="00535792"/>
    <w:rsid w:val="00536FC1"/>
    <w:rsid w:val="005370BD"/>
    <w:rsid w:val="00537BDB"/>
    <w:rsid w:val="00541636"/>
    <w:rsid w:val="00541D58"/>
    <w:rsid w:val="00542455"/>
    <w:rsid w:val="005425DB"/>
    <w:rsid w:val="00543809"/>
    <w:rsid w:val="005438CD"/>
    <w:rsid w:val="0054436C"/>
    <w:rsid w:val="0054568B"/>
    <w:rsid w:val="0054704C"/>
    <w:rsid w:val="00551787"/>
    <w:rsid w:val="005523EE"/>
    <w:rsid w:val="00552650"/>
    <w:rsid w:val="00552FD2"/>
    <w:rsid w:val="0055395E"/>
    <w:rsid w:val="00553977"/>
    <w:rsid w:val="00553B1C"/>
    <w:rsid w:val="00554A48"/>
    <w:rsid w:val="0055627D"/>
    <w:rsid w:val="00556C5D"/>
    <w:rsid w:val="00557388"/>
    <w:rsid w:val="00560237"/>
    <w:rsid w:val="0056226C"/>
    <w:rsid w:val="0056401C"/>
    <w:rsid w:val="00565C89"/>
    <w:rsid w:val="005660BB"/>
    <w:rsid w:val="0056757A"/>
    <w:rsid w:val="0057001B"/>
    <w:rsid w:val="00570458"/>
    <w:rsid w:val="00572C8C"/>
    <w:rsid w:val="00573AB2"/>
    <w:rsid w:val="00573BC3"/>
    <w:rsid w:val="005741A1"/>
    <w:rsid w:val="005752BA"/>
    <w:rsid w:val="005769B9"/>
    <w:rsid w:val="00582AC2"/>
    <w:rsid w:val="00583FAF"/>
    <w:rsid w:val="00584205"/>
    <w:rsid w:val="005852C4"/>
    <w:rsid w:val="00586258"/>
    <w:rsid w:val="00587CC2"/>
    <w:rsid w:val="00587DE8"/>
    <w:rsid w:val="00591C74"/>
    <w:rsid w:val="00591D94"/>
    <w:rsid w:val="005934F6"/>
    <w:rsid w:val="00594598"/>
    <w:rsid w:val="00594C81"/>
    <w:rsid w:val="00595762"/>
    <w:rsid w:val="00595766"/>
    <w:rsid w:val="00595C64"/>
    <w:rsid w:val="00597A54"/>
    <w:rsid w:val="005A5BA1"/>
    <w:rsid w:val="005B0C2D"/>
    <w:rsid w:val="005B113C"/>
    <w:rsid w:val="005B12DF"/>
    <w:rsid w:val="005B1A91"/>
    <w:rsid w:val="005B1AEC"/>
    <w:rsid w:val="005B1BF4"/>
    <w:rsid w:val="005B32CF"/>
    <w:rsid w:val="005B53EF"/>
    <w:rsid w:val="005B6167"/>
    <w:rsid w:val="005B67A9"/>
    <w:rsid w:val="005B6C6A"/>
    <w:rsid w:val="005C1068"/>
    <w:rsid w:val="005C13D2"/>
    <w:rsid w:val="005C1587"/>
    <w:rsid w:val="005C5DE9"/>
    <w:rsid w:val="005C7199"/>
    <w:rsid w:val="005C746D"/>
    <w:rsid w:val="005D0193"/>
    <w:rsid w:val="005D177C"/>
    <w:rsid w:val="005D1BD5"/>
    <w:rsid w:val="005D2052"/>
    <w:rsid w:val="005D29B4"/>
    <w:rsid w:val="005D38C4"/>
    <w:rsid w:val="005D467B"/>
    <w:rsid w:val="005D53FB"/>
    <w:rsid w:val="005D70FC"/>
    <w:rsid w:val="005D71E3"/>
    <w:rsid w:val="005D755B"/>
    <w:rsid w:val="005D7E15"/>
    <w:rsid w:val="005E2A6D"/>
    <w:rsid w:val="005E6232"/>
    <w:rsid w:val="005E68DF"/>
    <w:rsid w:val="005E6B18"/>
    <w:rsid w:val="005E746E"/>
    <w:rsid w:val="005E7621"/>
    <w:rsid w:val="005E7C11"/>
    <w:rsid w:val="005E7C80"/>
    <w:rsid w:val="005F06B3"/>
    <w:rsid w:val="005F0FA3"/>
    <w:rsid w:val="005F18CB"/>
    <w:rsid w:val="005F1AAB"/>
    <w:rsid w:val="005F1EE6"/>
    <w:rsid w:val="005F254B"/>
    <w:rsid w:val="005F3D1F"/>
    <w:rsid w:val="005F4B5D"/>
    <w:rsid w:val="0060065C"/>
    <w:rsid w:val="006010AE"/>
    <w:rsid w:val="00601411"/>
    <w:rsid w:val="006023C8"/>
    <w:rsid w:val="006031D4"/>
    <w:rsid w:val="0060417D"/>
    <w:rsid w:val="0060469E"/>
    <w:rsid w:val="00604AF5"/>
    <w:rsid w:val="006061BB"/>
    <w:rsid w:val="00612E07"/>
    <w:rsid w:val="00613080"/>
    <w:rsid w:val="00613A19"/>
    <w:rsid w:val="006141FC"/>
    <w:rsid w:val="00615BA5"/>
    <w:rsid w:val="00616BD7"/>
    <w:rsid w:val="006222BA"/>
    <w:rsid w:val="006224AA"/>
    <w:rsid w:val="0062262E"/>
    <w:rsid w:val="00622B5C"/>
    <w:rsid w:val="006236F6"/>
    <w:rsid w:val="0062435E"/>
    <w:rsid w:val="00625AA5"/>
    <w:rsid w:val="00626004"/>
    <w:rsid w:val="006271C7"/>
    <w:rsid w:val="006275DC"/>
    <w:rsid w:val="006278A3"/>
    <w:rsid w:val="00631F81"/>
    <w:rsid w:val="00635362"/>
    <w:rsid w:val="00636354"/>
    <w:rsid w:val="00637777"/>
    <w:rsid w:val="0063782D"/>
    <w:rsid w:val="006409CF"/>
    <w:rsid w:val="00642AB3"/>
    <w:rsid w:val="0064320E"/>
    <w:rsid w:val="00643F3F"/>
    <w:rsid w:val="00644A84"/>
    <w:rsid w:val="00644B93"/>
    <w:rsid w:val="00644D7F"/>
    <w:rsid w:val="00645CE4"/>
    <w:rsid w:val="00650465"/>
    <w:rsid w:val="00651ECD"/>
    <w:rsid w:val="00651FC9"/>
    <w:rsid w:val="00651FDC"/>
    <w:rsid w:val="0065316E"/>
    <w:rsid w:val="00654537"/>
    <w:rsid w:val="00654CE5"/>
    <w:rsid w:val="00655BB3"/>
    <w:rsid w:val="00655C3D"/>
    <w:rsid w:val="00660003"/>
    <w:rsid w:val="00660468"/>
    <w:rsid w:val="00662A88"/>
    <w:rsid w:val="006649F5"/>
    <w:rsid w:val="00664D8C"/>
    <w:rsid w:val="00665D62"/>
    <w:rsid w:val="00670756"/>
    <w:rsid w:val="0067139C"/>
    <w:rsid w:val="00672481"/>
    <w:rsid w:val="00672675"/>
    <w:rsid w:val="00673CA6"/>
    <w:rsid w:val="006748DD"/>
    <w:rsid w:val="00674AEB"/>
    <w:rsid w:val="00674BD1"/>
    <w:rsid w:val="00677815"/>
    <w:rsid w:val="006806BA"/>
    <w:rsid w:val="006807DB"/>
    <w:rsid w:val="00680940"/>
    <w:rsid w:val="006813FE"/>
    <w:rsid w:val="00685117"/>
    <w:rsid w:val="006866F8"/>
    <w:rsid w:val="00686F9C"/>
    <w:rsid w:val="00690000"/>
    <w:rsid w:val="00690EFE"/>
    <w:rsid w:val="00691080"/>
    <w:rsid w:val="0069204D"/>
    <w:rsid w:val="00695205"/>
    <w:rsid w:val="00695CD0"/>
    <w:rsid w:val="00696263"/>
    <w:rsid w:val="00696367"/>
    <w:rsid w:val="006A050F"/>
    <w:rsid w:val="006A1BB4"/>
    <w:rsid w:val="006A2E4A"/>
    <w:rsid w:val="006A4684"/>
    <w:rsid w:val="006A5518"/>
    <w:rsid w:val="006A6DAD"/>
    <w:rsid w:val="006A6E72"/>
    <w:rsid w:val="006B00ED"/>
    <w:rsid w:val="006B0460"/>
    <w:rsid w:val="006B0698"/>
    <w:rsid w:val="006B08F9"/>
    <w:rsid w:val="006B0E4E"/>
    <w:rsid w:val="006B25C0"/>
    <w:rsid w:val="006B2709"/>
    <w:rsid w:val="006B2D86"/>
    <w:rsid w:val="006B307D"/>
    <w:rsid w:val="006B3E38"/>
    <w:rsid w:val="006C29C4"/>
    <w:rsid w:val="006C2D4F"/>
    <w:rsid w:val="006C5948"/>
    <w:rsid w:val="006C5CB1"/>
    <w:rsid w:val="006C7864"/>
    <w:rsid w:val="006D09F2"/>
    <w:rsid w:val="006D1CF4"/>
    <w:rsid w:val="006D2F68"/>
    <w:rsid w:val="006D47CC"/>
    <w:rsid w:val="006D57C1"/>
    <w:rsid w:val="006D5AB0"/>
    <w:rsid w:val="006D5E22"/>
    <w:rsid w:val="006D5ED3"/>
    <w:rsid w:val="006D76D5"/>
    <w:rsid w:val="006E0EE4"/>
    <w:rsid w:val="006E1235"/>
    <w:rsid w:val="006E14D0"/>
    <w:rsid w:val="006E2894"/>
    <w:rsid w:val="006E2B78"/>
    <w:rsid w:val="006E37F7"/>
    <w:rsid w:val="006E7237"/>
    <w:rsid w:val="006E787D"/>
    <w:rsid w:val="006E7A28"/>
    <w:rsid w:val="006F0E4C"/>
    <w:rsid w:val="006F1F0C"/>
    <w:rsid w:val="006F3441"/>
    <w:rsid w:val="006F373F"/>
    <w:rsid w:val="006F3BDA"/>
    <w:rsid w:val="006F5BB9"/>
    <w:rsid w:val="006F6573"/>
    <w:rsid w:val="006F6BFA"/>
    <w:rsid w:val="006F7461"/>
    <w:rsid w:val="006F7D56"/>
    <w:rsid w:val="006F7FAA"/>
    <w:rsid w:val="006F7FC6"/>
    <w:rsid w:val="00701E0F"/>
    <w:rsid w:val="00702723"/>
    <w:rsid w:val="00702CAA"/>
    <w:rsid w:val="007032C3"/>
    <w:rsid w:val="00704787"/>
    <w:rsid w:val="007048EC"/>
    <w:rsid w:val="00704DCC"/>
    <w:rsid w:val="0070579E"/>
    <w:rsid w:val="00705B8F"/>
    <w:rsid w:val="0070795A"/>
    <w:rsid w:val="007113B6"/>
    <w:rsid w:val="00713108"/>
    <w:rsid w:val="00714424"/>
    <w:rsid w:val="007146A6"/>
    <w:rsid w:val="0071497C"/>
    <w:rsid w:val="007153A9"/>
    <w:rsid w:val="00715CA8"/>
    <w:rsid w:val="00715D24"/>
    <w:rsid w:val="00715E34"/>
    <w:rsid w:val="0071692D"/>
    <w:rsid w:val="00716CAF"/>
    <w:rsid w:val="00720647"/>
    <w:rsid w:val="007210B5"/>
    <w:rsid w:val="007218F9"/>
    <w:rsid w:val="00722B25"/>
    <w:rsid w:val="00724B19"/>
    <w:rsid w:val="00724C25"/>
    <w:rsid w:val="00726092"/>
    <w:rsid w:val="00726F8C"/>
    <w:rsid w:val="00730936"/>
    <w:rsid w:val="00731939"/>
    <w:rsid w:val="00731B3E"/>
    <w:rsid w:val="00733EE5"/>
    <w:rsid w:val="00734323"/>
    <w:rsid w:val="00735A18"/>
    <w:rsid w:val="007367FB"/>
    <w:rsid w:val="00736AE6"/>
    <w:rsid w:val="00737000"/>
    <w:rsid w:val="00737643"/>
    <w:rsid w:val="00737793"/>
    <w:rsid w:val="00737A19"/>
    <w:rsid w:val="0074016E"/>
    <w:rsid w:val="00740886"/>
    <w:rsid w:val="007412E3"/>
    <w:rsid w:val="00741690"/>
    <w:rsid w:val="00741E9C"/>
    <w:rsid w:val="00741FA8"/>
    <w:rsid w:val="00744065"/>
    <w:rsid w:val="007448D2"/>
    <w:rsid w:val="00745620"/>
    <w:rsid w:val="00745716"/>
    <w:rsid w:val="007463FC"/>
    <w:rsid w:val="0074746C"/>
    <w:rsid w:val="00751118"/>
    <w:rsid w:val="007514F2"/>
    <w:rsid w:val="007518AB"/>
    <w:rsid w:val="00751914"/>
    <w:rsid w:val="00752E2D"/>
    <w:rsid w:val="00753013"/>
    <w:rsid w:val="00753F46"/>
    <w:rsid w:val="00754894"/>
    <w:rsid w:val="007548E8"/>
    <w:rsid w:val="00755AD8"/>
    <w:rsid w:val="00756036"/>
    <w:rsid w:val="0075686B"/>
    <w:rsid w:val="00757859"/>
    <w:rsid w:val="00761551"/>
    <w:rsid w:val="00763FA7"/>
    <w:rsid w:val="0076422C"/>
    <w:rsid w:val="007649B1"/>
    <w:rsid w:val="00764E51"/>
    <w:rsid w:val="00765B82"/>
    <w:rsid w:val="00767221"/>
    <w:rsid w:val="00767C03"/>
    <w:rsid w:val="00770190"/>
    <w:rsid w:val="00771012"/>
    <w:rsid w:val="00771567"/>
    <w:rsid w:val="007724DE"/>
    <w:rsid w:val="00772B72"/>
    <w:rsid w:val="00773DFD"/>
    <w:rsid w:val="00776EB3"/>
    <w:rsid w:val="007805DC"/>
    <w:rsid w:val="00781387"/>
    <w:rsid w:val="00781959"/>
    <w:rsid w:val="00783657"/>
    <w:rsid w:val="00784281"/>
    <w:rsid w:val="00784778"/>
    <w:rsid w:val="00785A59"/>
    <w:rsid w:val="00785D1E"/>
    <w:rsid w:val="00791A67"/>
    <w:rsid w:val="00793266"/>
    <w:rsid w:val="007940B0"/>
    <w:rsid w:val="00794FC4"/>
    <w:rsid w:val="00797038"/>
    <w:rsid w:val="0079718E"/>
    <w:rsid w:val="007971C2"/>
    <w:rsid w:val="00797712"/>
    <w:rsid w:val="00797B82"/>
    <w:rsid w:val="007A030C"/>
    <w:rsid w:val="007A0513"/>
    <w:rsid w:val="007A64C0"/>
    <w:rsid w:val="007A68D8"/>
    <w:rsid w:val="007A6CAD"/>
    <w:rsid w:val="007A6F35"/>
    <w:rsid w:val="007A7A5D"/>
    <w:rsid w:val="007B0B61"/>
    <w:rsid w:val="007B0D2C"/>
    <w:rsid w:val="007B2727"/>
    <w:rsid w:val="007B2B9D"/>
    <w:rsid w:val="007B2CAE"/>
    <w:rsid w:val="007B351B"/>
    <w:rsid w:val="007B3548"/>
    <w:rsid w:val="007B459E"/>
    <w:rsid w:val="007B67BA"/>
    <w:rsid w:val="007B6BC1"/>
    <w:rsid w:val="007C028E"/>
    <w:rsid w:val="007C0ED1"/>
    <w:rsid w:val="007C265E"/>
    <w:rsid w:val="007C3A34"/>
    <w:rsid w:val="007C3BF5"/>
    <w:rsid w:val="007C52E5"/>
    <w:rsid w:val="007C575F"/>
    <w:rsid w:val="007C7B90"/>
    <w:rsid w:val="007D2F79"/>
    <w:rsid w:val="007D38C5"/>
    <w:rsid w:val="007D3A99"/>
    <w:rsid w:val="007D46E2"/>
    <w:rsid w:val="007D5475"/>
    <w:rsid w:val="007D5B4E"/>
    <w:rsid w:val="007D6058"/>
    <w:rsid w:val="007E3167"/>
    <w:rsid w:val="007E36AA"/>
    <w:rsid w:val="007E377E"/>
    <w:rsid w:val="007E3885"/>
    <w:rsid w:val="007E40CC"/>
    <w:rsid w:val="007E425E"/>
    <w:rsid w:val="007E4F57"/>
    <w:rsid w:val="007E55E8"/>
    <w:rsid w:val="007E6D3A"/>
    <w:rsid w:val="007F0650"/>
    <w:rsid w:val="007F2484"/>
    <w:rsid w:val="007F3111"/>
    <w:rsid w:val="007F4D37"/>
    <w:rsid w:val="007F4E8B"/>
    <w:rsid w:val="007F4F12"/>
    <w:rsid w:val="007F5E9E"/>
    <w:rsid w:val="008011A0"/>
    <w:rsid w:val="008017CF"/>
    <w:rsid w:val="00801838"/>
    <w:rsid w:val="008057B8"/>
    <w:rsid w:val="008060A3"/>
    <w:rsid w:val="0080650C"/>
    <w:rsid w:val="008076DD"/>
    <w:rsid w:val="0080791D"/>
    <w:rsid w:val="00810817"/>
    <w:rsid w:val="00811D50"/>
    <w:rsid w:val="00812BFC"/>
    <w:rsid w:val="0081412C"/>
    <w:rsid w:val="00814375"/>
    <w:rsid w:val="008144CD"/>
    <w:rsid w:val="008160E6"/>
    <w:rsid w:val="0081771D"/>
    <w:rsid w:val="00817AF1"/>
    <w:rsid w:val="00820455"/>
    <w:rsid w:val="00820626"/>
    <w:rsid w:val="0082234E"/>
    <w:rsid w:val="008227A0"/>
    <w:rsid w:val="0082302D"/>
    <w:rsid w:val="00824383"/>
    <w:rsid w:val="00824E02"/>
    <w:rsid w:val="008250DB"/>
    <w:rsid w:val="0082560C"/>
    <w:rsid w:val="0082569A"/>
    <w:rsid w:val="00826AFB"/>
    <w:rsid w:val="008302F7"/>
    <w:rsid w:val="00830537"/>
    <w:rsid w:val="00830A14"/>
    <w:rsid w:val="00834565"/>
    <w:rsid w:val="00834959"/>
    <w:rsid w:val="00835626"/>
    <w:rsid w:val="00836C73"/>
    <w:rsid w:val="00836DBD"/>
    <w:rsid w:val="00840B1D"/>
    <w:rsid w:val="00840DC3"/>
    <w:rsid w:val="00840DE0"/>
    <w:rsid w:val="0084140B"/>
    <w:rsid w:val="00841529"/>
    <w:rsid w:val="00842368"/>
    <w:rsid w:val="00842B43"/>
    <w:rsid w:val="008442D8"/>
    <w:rsid w:val="008443EF"/>
    <w:rsid w:val="00845898"/>
    <w:rsid w:val="00851836"/>
    <w:rsid w:val="008526FF"/>
    <w:rsid w:val="008538EB"/>
    <w:rsid w:val="00853D3B"/>
    <w:rsid w:val="00853D68"/>
    <w:rsid w:val="00854401"/>
    <w:rsid w:val="0085706A"/>
    <w:rsid w:val="008572E5"/>
    <w:rsid w:val="008602FF"/>
    <w:rsid w:val="00860A65"/>
    <w:rsid w:val="00861744"/>
    <w:rsid w:val="00863E7C"/>
    <w:rsid w:val="008657BF"/>
    <w:rsid w:val="008679EE"/>
    <w:rsid w:val="00867AF9"/>
    <w:rsid w:val="00867E16"/>
    <w:rsid w:val="00870729"/>
    <w:rsid w:val="00870E63"/>
    <w:rsid w:val="00870F7E"/>
    <w:rsid w:val="0087197E"/>
    <w:rsid w:val="00872239"/>
    <w:rsid w:val="00872DEE"/>
    <w:rsid w:val="00872E36"/>
    <w:rsid w:val="008731E3"/>
    <w:rsid w:val="00875503"/>
    <w:rsid w:val="00875720"/>
    <w:rsid w:val="00875B74"/>
    <w:rsid w:val="00876E69"/>
    <w:rsid w:val="0087730D"/>
    <w:rsid w:val="00877637"/>
    <w:rsid w:val="00877CED"/>
    <w:rsid w:val="0088012C"/>
    <w:rsid w:val="008826A5"/>
    <w:rsid w:val="00884035"/>
    <w:rsid w:val="00885C95"/>
    <w:rsid w:val="0089139B"/>
    <w:rsid w:val="00892CC8"/>
    <w:rsid w:val="008946E0"/>
    <w:rsid w:val="008948F4"/>
    <w:rsid w:val="00894AC8"/>
    <w:rsid w:val="008963CB"/>
    <w:rsid w:val="00896AEB"/>
    <w:rsid w:val="00896F62"/>
    <w:rsid w:val="00896F71"/>
    <w:rsid w:val="00897588"/>
    <w:rsid w:val="008A000F"/>
    <w:rsid w:val="008A0446"/>
    <w:rsid w:val="008A0C31"/>
    <w:rsid w:val="008A0D2E"/>
    <w:rsid w:val="008A11ED"/>
    <w:rsid w:val="008A1E09"/>
    <w:rsid w:val="008A2006"/>
    <w:rsid w:val="008A2470"/>
    <w:rsid w:val="008A2909"/>
    <w:rsid w:val="008A5034"/>
    <w:rsid w:val="008A51FD"/>
    <w:rsid w:val="008A5897"/>
    <w:rsid w:val="008A6C73"/>
    <w:rsid w:val="008A73F1"/>
    <w:rsid w:val="008A7505"/>
    <w:rsid w:val="008B03EC"/>
    <w:rsid w:val="008B0E4C"/>
    <w:rsid w:val="008B1243"/>
    <w:rsid w:val="008B18DE"/>
    <w:rsid w:val="008B3805"/>
    <w:rsid w:val="008B3DD2"/>
    <w:rsid w:val="008B5A85"/>
    <w:rsid w:val="008B5E96"/>
    <w:rsid w:val="008C0492"/>
    <w:rsid w:val="008C0F81"/>
    <w:rsid w:val="008C1A4D"/>
    <w:rsid w:val="008C1E58"/>
    <w:rsid w:val="008C26DA"/>
    <w:rsid w:val="008C37AF"/>
    <w:rsid w:val="008C3B17"/>
    <w:rsid w:val="008C541D"/>
    <w:rsid w:val="008C5B07"/>
    <w:rsid w:val="008C5DC6"/>
    <w:rsid w:val="008C65ED"/>
    <w:rsid w:val="008C6A97"/>
    <w:rsid w:val="008D2920"/>
    <w:rsid w:val="008D3F8B"/>
    <w:rsid w:val="008D4E57"/>
    <w:rsid w:val="008D591E"/>
    <w:rsid w:val="008D5EDA"/>
    <w:rsid w:val="008D6978"/>
    <w:rsid w:val="008D6D27"/>
    <w:rsid w:val="008D6F8B"/>
    <w:rsid w:val="008D79B1"/>
    <w:rsid w:val="008D7FC8"/>
    <w:rsid w:val="008E0648"/>
    <w:rsid w:val="008E0E27"/>
    <w:rsid w:val="008E133A"/>
    <w:rsid w:val="008E2012"/>
    <w:rsid w:val="008E2888"/>
    <w:rsid w:val="008E3008"/>
    <w:rsid w:val="008E35FE"/>
    <w:rsid w:val="008E3796"/>
    <w:rsid w:val="008E426B"/>
    <w:rsid w:val="008E5FFB"/>
    <w:rsid w:val="008E65E7"/>
    <w:rsid w:val="008E71AD"/>
    <w:rsid w:val="008E79F0"/>
    <w:rsid w:val="008F031A"/>
    <w:rsid w:val="008F1DD6"/>
    <w:rsid w:val="008F3156"/>
    <w:rsid w:val="008F42CA"/>
    <w:rsid w:val="008F5715"/>
    <w:rsid w:val="008F59D0"/>
    <w:rsid w:val="008F5CA2"/>
    <w:rsid w:val="008F751B"/>
    <w:rsid w:val="008F7A8B"/>
    <w:rsid w:val="00900B4F"/>
    <w:rsid w:val="00900D39"/>
    <w:rsid w:val="00903B32"/>
    <w:rsid w:val="00903F25"/>
    <w:rsid w:val="00903F68"/>
    <w:rsid w:val="00903F7C"/>
    <w:rsid w:val="0090531E"/>
    <w:rsid w:val="0090562B"/>
    <w:rsid w:val="00905EBE"/>
    <w:rsid w:val="00906518"/>
    <w:rsid w:val="0090688C"/>
    <w:rsid w:val="00906E61"/>
    <w:rsid w:val="00910B72"/>
    <w:rsid w:val="0091249D"/>
    <w:rsid w:val="00912D4A"/>
    <w:rsid w:val="00912E3D"/>
    <w:rsid w:val="0091325E"/>
    <w:rsid w:val="00914B7A"/>
    <w:rsid w:val="00914F91"/>
    <w:rsid w:val="00915FCB"/>
    <w:rsid w:val="00917324"/>
    <w:rsid w:val="00917CD5"/>
    <w:rsid w:val="009203CE"/>
    <w:rsid w:val="00920A7B"/>
    <w:rsid w:val="00920E71"/>
    <w:rsid w:val="009211F0"/>
    <w:rsid w:val="009235F1"/>
    <w:rsid w:val="0092538C"/>
    <w:rsid w:val="009255E7"/>
    <w:rsid w:val="00925F38"/>
    <w:rsid w:val="009265C4"/>
    <w:rsid w:val="009268C4"/>
    <w:rsid w:val="009276A3"/>
    <w:rsid w:val="00927A7C"/>
    <w:rsid w:val="0093207A"/>
    <w:rsid w:val="00932898"/>
    <w:rsid w:val="009333F2"/>
    <w:rsid w:val="009345B6"/>
    <w:rsid w:val="00934DDA"/>
    <w:rsid w:val="00935458"/>
    <w:rsid w:val="00937123"/>
    <w:rsid w:val="00941624"/>
    <w:rsid w:val="0094172C"/>
    <w:rsid w:val="00943954"/>
    <w:rsid w:val="00943C63"/>
    <w:rsid w:val="00944FC5"/>
    <w:rsid w:val="0094640E"/>
    <w:rsid w:val="009509F1"/>
    <w:rsid w:val="009520B7"/>
    <w:rsid w:val="009535C1"/>
    <w:rsid w:val="009539DA"/>
    <w:rsid w:val="00953CC6"/>
    <w:rsid w:val="00954A72"/>
    <w:rsid w:val="00956BDE"/>
    <w:rsid w:val="00956EEA"/>
    <w:rsid w:val="00956FEA"/>
    <w:rsid w:val="00957C52"/>
    <w:rsid w:val="009603F0"/>
    <w:rsid w:val="009607C2"/>
    <w:rsid w:val="009612D9"/>
    <w:rsid w:val="009614E1"/>
    <w:rsid w:val="00962B23"/>
    <w:rsid w:val="00964F71"/>
    <w:rsid w:val="00967236"/>
    <w:rsid w:val="009678F9"/>
    <w:rsid w:val="0097091F"/>
    <w:rsid w:val="00970F9D"/>
    <w:rsid w:val="009711C9"/>
    <w:rsid w:val="0097158B"/>
    <w:rsid w:val="009718EE"/>
    <w:rsid w:val="00971A1B"/>
    <w:rsid w:val="00972212"/>
    <w:rsid w:val="00972A35"/>
    <w:rsid w:val="009733D5"/>
    <w:rsid w:val="0097417D"/>
    <w:rsid w:val="00975A23"/>
    <w:rsid w:val="00976495"/>
    <w:rsid w:val="009764CD"/>
    <w:rsid w:val="0097712B"/>
    <w:rsid w:val="00980A05"/>
    <w:rsid w:val="00981847"/>
    <w:rsid w:val="009822D7"/>
    <w:rsid w:val="00982733"/>
    <w:rsid w:val="009837BB"/>
    <w:rsid w:val="00985B81"/>
    <w:rsid w:val="00986221"/>
    <w:rsid w:val="00986687"/>
    <w:rsid w:val="0099176B"/>
    <w:rsid w:val="009922CE"/>
    <w:rsid w:val="00992C16"/>
    <w:rsid w:val="00993619"/>
    <w:rsid w:val="00993BC2"/>
    <w:rsid w:val="00993CB7"/>
    <w:rsid w:val="00993F22"/>
    <w:rsid w:val="00994076"/>
    <w:rsid w:val="00994230"/>
    <w:rsid w:val="0099590B"/>
    <w:rsid w:val="00995EDC"/>
    <w:rsid w:val="0099661F"/>
    <w:rsid w:val="009A1923"/>
    <w:rsid w:val="009B1459"/>
    <w:rsid w:val="009B18AB"/>
    <w:rsid w:val="009B5675"/>
    <w:rsid w:val="009B6000"/>
    <w:rsid w:val="009B7144"/>
    <w:rsid w:val="009C0307"/>
    <w:rsid w:val="009C271D"/>
    <w:rsid w:val="009C4657"/>
    <w:rsid w:val="009C4A5C"/>
    <w:rsid w:val="009C5243"/>
    <w:rsid w:val="009C54A8"/>
    <w:rsid w:val="009C55BF"/>
    <w:rsid w:val="009C5BE5"/>
    <w:rsid w:val="009C6C02"/>
    <w:rsid w:val="009D04DA"/>
    <w:rsid w:val="009D1C87"/>
    <w:rsid w:val="009D229D"/>
    <w:rsid w:val="009D303B"/>
    <w:rsid w:val="009D3AC8"/>
    <w:rsid w:val="009D5C52"/>
    <w:rsid w:val="009D6DC0"/>
    <w:rsid w:val="009D7262"/>
    <w:rsid w:val="009D75FD"/>
    <w:rsid w:val="009D7B63"/>
    <w:rsid w:val="009E5FA2"/>
    <w:rsid w:val="009E6CB9"/>
    <w:rsid w:val="009F122B"/>
    <w:rsid w:val="009F1B9E"/>
    <w:rsid w:val="009F200F"/>
    <w:rsid w:val="009F35A8"/>
    <w:rsid w:val="009F36ED"/>
    <w:rsid w:val="009F3730"/>
    <w:rsid w:val="009F3836"/>
    <w:rsid w:val="009F66B0"/>
    <w:rsid w:val="00A01042"/>
    <w:rsid w:val="00A01C9A"/>
    <w:rsid w:val="00A01F73"/>
    <w:rsid w:val="00A02AC7"/>
    <w:rsid w:val="00A03B93"/>
    <w:rsid w:val="00A04041"/>
    <w:rsid w:val="00A04DD4"/>
    <w:rsid w:val="00A0521C"/>
    <w:rsid w:val="00A05886"/>
    <w:rsid w:val="00A07733"/>
    <w:rsid w:val="00A12DC9"/>
    <w:rsid w:val="00A13D79"/>
    <w:rsid w:val="00A145EF"/>
    <w:rsid w:val="00A14D34"/>
    <w:rsid w:val="00A15A72"/>
    <w:rsid w:val="00A16378"/>
    <w:rsid w:val="00A20063"/>
    <w:rsid w:val="00A200B5"/>
    <w:rsid w:val="00A227B9"/>
    <w:rsid w:val="00A240DF"/>
    <w:rsid w:val="00A245C2"/>
    <w:rsid w:val="00A259EC"/>
    <w:rsid w:val="00A25CF5"/>
    <w:rsid w:val="00A2606D"/>
    <w:rsid w:val="00A267D4"/>
    <w:rsid w:val="00A26FC9"/>
    <w:rsid w:val="00A27D6F"/>
    <w:rsid w:val="00A32AA4"/>
    <w:rsid w:val="00A33DAD"/>
    <w:rsid w:val="00A35717"/>
    <w:rsid w:val="00A35BA2"/>
    <w:rsid w:val="00A3697A"/>
    <w:rsid w:val="00A36E0E"/>
    <w:rsid w:val="00A37964"/>
    <w:rsid w:val="00A40A9E"/>
    <w:rsid w:val="00A40D2D"/>
    <w:rsid w:val="00A41B10"/>
    <w:rsid w:val="00A4230B"/>
    <w:rsid w:val="00A435B2"/>
    <w:rsid w:val="00A43F1B"/>
    <w:rsid w:val="00A45B1A"/>
    <w:rsid w:val="00A45D5A"/>
    <w:rsid w:val="00A467BE"/>
    <w:rsid w:val="00A46955"/>
    <w:rsid w:val="00A4769D"/>
    <w:rsid w:val="00A51D29"/>
    <w:rsid w:val="00A51D77"/>
    <w:rsid w:val="00A51EE5"/>
    <w:rsid w:val="00A51F11"/>
    <w:rsid w:val="00A54BD3"/>
    <w:rsid w:val="00A57975"/>
    <w:rsid w:val="00A57DFC"/>
    <w:rsid w:val="00A62D8F"/>
    <w:rsid w:val="00A70391"/>
    <w:rsid w:val="00A71481"/>
    <w:rsid w:val="00A72941"/>
    <w:rsid w:val="00A730E9"/>
    <w:rsid w:val="00A73E9F"/>
    <w:rsid w:val="00A73F70"/>
    <w:rsid w:val="00A7726D"/>
    <w:rsid w:val="00A81197"/>
    <w:rsid w:val="00A815B8"/>
    <w:rsid w:val="00A81CE4"/>
    <w:rsid w:val="00A81E56"/>
    <w:rsid w:val="00A822EF"/>
    <w:rsid w:val="00A8419C"/>
    <w:rsid w:val="00A85E16"/>
    <w:rsid w:val="00A865DA"/>
    <w:rsid w:val="00A86713"/>
    <w:rsid w:val="00A867CE"/>
    <w:rsid w:val="00A8681C"/>
    <w:rsid w:val="00A9045F"/>
    <w:rsid w:val="00A9060A"/>
    <w:rsid w:val="00A908F2"/>
    <w:rsid w:val="00A90BBD"/>
    <w:rsid w:val="00A911E6"/>
    <w:rsid w:val="00A91DB5"/>
    <w:rsid w:val="00A929E9"/>
    <w:rsid w:val="00A96546"/>
    <w:rsid w:val="00A9666B"/>
    <w:rsid w:val="00A96B12"/>
    <w:rsid w:val="00A97916"/>
    <w:rsid w:val="00AA21B5"/>
    <w:rsid w:val="00AA21F1"/>
    <w:rsid w:val="00AA237B"/>
    <w:rsid w:val="00AA589C"/>
    <w:rsid w:val="00AA729D"/>
    <w:rsid w:val="00AB27F2"/>
    <w:rsid w:val="00AB4989"/>
    <w:rsid w:val="00AB4A42"/>
    <w:rsid w:val="00AC20F5"/>
    <w:rsid w:val="00AC43EC"/>
    <w:rsid w:val="00AC4780"/>
    <w:rsid w:val="00AC5CEC"/>
    <w:rsid w:val="00AC6AC3"/>
    <w:rsid w:val="00AC6FF7"/>
    <w:rsid w:val="00AD1C92"/>
    <w:rsid w:val="00AD210A"/>
    <w:rsid w:val="00AD3AE4"/>
    <w:rsid w:val="00AD447F"/>
    <w:rsid w:val="00AD66A9"/>
    <w:rsid w:val="00AD6AFB"/>
    <w:rsid w:val="00AD6F7D"/>
    <w:rsid w:val="00AE0F1A"/>
    <w:rsid w:val="00AE1A0D"/>
    <w:rsid w:val="00AE3579"/>
    <w:rsid w:val="00AE47D7"/>
    <w:rsid w:val="00AE7EA7"/>
    <w:rsid w:val="00AF34AC"/>
    <w:rsid w:val="00AF45B7"/>
    <w:rsid w:val="00AF4C12"/>
    <w:rsid w:val="00AF4D68"/>
    <w:rsid w:val="00AF5157"/>
    <w:rsid w:val="00AF5717"/>
    <w:rsid w:val="00AF57A2"/>
    <w:rsid w:val="00AF63E2"/>
    <w:rsid w:val="00AF671B"/>
    <w:rsid w:val="00AF6CCC"/>
    <w:rsid w:val="00AF6D6C"/>
    <w:rsid w:val="00B0123F"/>
    <w:rsid w:val="00B02822"/>
    <w:rsid w:val="00B0386E"/>
    <w:rsid w:val="00B05A9C"/>
    <w:rsid w:val="00B05E32"/>
    <w:rsid w:val="00B06560"/>
    <w:rsid w:val="00B06C5E"/>
    <w:rsid w:val="00B07DED"/>
    <w:rsid w:val="00B104F1"/>
    <w:rsid w:val="00B1092F"/>
    <w:rsid w:val="00B117EA"/>
    <w:rsid w:val="00B135AF"/>
    <w:rsid w:val="00B13664"/>
    <w:rsid w:val="00B13C08"/>
    <w:rsid w:val="00B14B5F"/>
    <w:rsid w:val="00B14EBA"/>
    <w:rsid w:val="00B157B8"/>
    <w:rsid w:val="00B17189"/>
    <w:rsid w:val="00B21113"/>
    <w:rsid w:val="00B21DC4"/>
    <w:rsid w:val="00B2210E"/>
    <w:rsid w:val="00B22697"/>
    <w:rsid w:val="00B235F8"/>
    <w:rsid w:val="00B24082"/>
    <w:rsid w:val="00B248C6"/>
    <w:rsid w:val="00B24A78"/>
    <w:rsid w:val="00B24CF4"/>
    <w:rsid w:val="00B2709B"/>
    <w:rsid w:val="00B2790E"/>
    <w:rsid w:val="00B27F40"/>
    <w:rsid w:val="00B3015A"/>
    <w:rsid w:val="00B31098"/>
    <w:rsid w:val="00B320CB"/>
    <w:rsid w:val="00B32554"/>
    <w:rsid w:val="00B32912"/>
    <w:rsid w:val="00B32CA9"/>
    <w:rsid w:val="00B33498"/>
    <w:rsid w:val="00B37D8A"/>
    <w:rsid w:val="00B42FEC"/>
    <w:rsid w:val="00B43AED"/>
    <w:rsid w:val="00B4499D"/>
    <w:rsid w:val="00B46933"/>
    <w:rsid w:val="00B50744"/>
    <w:rsid w:val="00B50F59"/>
    <w:rsid w:val="00B513C9"/>
    <w:rsid w:val="00B51815"/>
    <w:rsid w:val="00B51D32"/>
    <w:rsid w:val="00B52D1D"/>
    <w:rsid w:val="00B538A0"/>
    <w:rsid w:val="00B53EEC"/>
    <w:rsid w:val="00B547CC"/>
    <w:rsid w:val="00B55BE4"/>
    <w:rsid w:val="00B5776A"/>
    <w:rsid w:val="00B57D67"/>
    <w:rsid w:val="00B603CB"/>
    <w:rsid w:val="00B608EE"/>
    <w:rsid w:val="00B6188C"/>
    <w:rsid w:val="00B62576"/>
    <w:rsid w:val="00B62C23"/>
    <w:rsid w:val="00B64B44"/>
    <w:rsid w:val="00B64C0D"/>
    <w:rsid w:val="00B64DE5"/>
    <w:rsid w:val="00B64F61"/>
    <w:rsid w:val="00B65392"/>
    <w:rsid w:val="00B65DE9"/>
    <w:rsid w:val="00B66B75"/>
    <w:rsid w:val="00B6788E"/>
    <w:rsid w:val="00B67E62"/>
    <w:rsid w:val="00B71139"/>
    <w:rsid w:val="00B73B2B"/>
    <w:rsid w:val="00B74256"/>
    <w:rsid w:val="00B75B79"/>
    <w:rsid w:val="00B76A33"/>
    <w:rsid w:val="00B77EED"/>
    <w:rsid w:val="00B813D1"/>
    <w:rsid w:val="00B82BED"/>
    <w:rsid w:val="00B830C3"/>
    <w:rsid w:val="00B83BB1"/>
    <w:rsid w:val="00B853F4"/>
    <w:rsid w:val="00B857BB"/>
    <w:rsid w:val="00B86884"/>
    <w:rsid w:val="00B900EA"/>
    <w:rsid w:val="00B90A0E"/>
    <w:rsid w:val="00B90C7E"/>
    <w:rsid w:val="00B91C4D"/>
    <w:rsid w:val="00B928DD"/>
    <w:rsid w:val="00B937C0"/>
    <w:rsid w:val="00B9385B"/>
    <w:rsid w:val="00B94209"/>
    <w:rsid w:val="00B95134"/>
    <w:rsid w:val="00B967D3"/>
    <w:rsid w:val="00B969CE"/>
    <w:rsid w:val="00B96CFC"/>
    <w:rsid w:val="00B96F17"/>
    <w:rsid w:val="00B975EC"/>
    <w:rsid w:val="00B97D7E"/>
    <w:rsid w:val="00BA03E0"/>
    <w:rsid w:val="00BA0BD8"/>
    <w:rsid w:val="00BA1FEE"/>
    <w:rsid w:val="00BA2BBF"/>
    <w:rsid w:val="00BA3A4C"/>
    <w:rsid w:val="00BA44E8"/>
    <w:rsid w:val="00BA490A"/>
    <w:rsid w:val="00BA4935"/>
    <w:rsid w:val="00BA5370"/>
    <w:rsid w:val="00BA57F6"/>
    <w:rsid w:val="00BA7F94"/>
    <w:rsid w:val="00BB0F26"/>
    <w:rsid w:val="00BB134D"/>
    <w:rsid w:val="00BB1CDE"/>
    <w:rsid w:val="00BB30C7"/>
    <w:rsid w:val="00BB32C4"/>
    <w:rsid w:val="00BB5536"/>
    <w:rsid w:val="00BB5630"/>
    <w:rsid w:val="00BB7E7C"/>
    <w:rsid w:val="00BC1CE4"/>
    <w:rsid w:val="00BC28FC"/>
    <w:rsid w:val="00BC3164"/>
    <w:rsid w:val="00BC4026"/>
    <w:rsid w:val="00BC414A"/>
    <w:rsid w:val="00BC44E6"/>
    <w:rsid w:val="00BC4CC7"/>
    <w:rsid w:val="00BC59BA"/>
    <w:rsid w:val="00BC5AD9"/>
    <w:rsid w:val="00BD0DD0"/>
    <w:rsid w:val="00BD21C7"/>
    <w:rsid w:val="00BD23F8"/>
    <w:rsid w:val="00BD2BB0"/>
    <w:rsid w:val="00BD3472"/>
    <w:rsid w:val="00BD3977"/>
    <w:rsid w:val="00BD6347"/>
    <w:rsid w:val="00BD7C5D"/>
    <w:rsid w:val="00BE215A"/>
    <w:rsid w:val="00BE2865"/>
    <w:rsid w:val="00BE3039"/>
    <w:rsid w:val="00BE31C3"/>
    <w:rsid w:val="00BE55F1"/>
    <w:rsid w:val="00BE5F4B"/>
    <w:rsid w:val="00BE66E4"/>
    <w:rsid w:val="00BE7804"/>
    <w:rsid w:val="00BE7826"/>
    <w:rsid w:val="00BF0095"/>
    <w:rsid w:val="00BF0E82"/>
    <w:rsid w:val="00BF0FC5"/>
    <w:rsid w:val="00BF13AF"/>
    <w:rsid w:val="00BF1EA6"/>
    <w:rsid w:val="00BF4E16"/>
    <w:rsid w:val="00BF5935"/>
    <w:rsid w:val="00BF60F1"/>
    <w:rsid w:val="00BF6634"/>
    <w:rsid w:val="00C004D2"/>
    <w:rsid w:val="00C012AA"/>
    <w:rsid w:val="00C01A89"/>
    <w:rsid w:val="00C03F6B"/>
    <w:rsid w:val="00C04BBE"/>
    <w:rsid w:val="00C0503D"/>
    <w:rsid w:val="00C054D7"/>
    <w:rsid w:val="00C06E21"/>
    <w:rsid w:val="00C070CF"/>
    <w:rsid w:val="00C072FD"/>
    <w:rsid w:val="00C07568"/>
    <w:rsid w:val="00C10066"/>
    <w:rsid w:val="00C10ACE"/>
    <w:rsid w:val="00C1103C"/>
    <w:rsid w:val="00C11BE4"/>
    <w:rsid w:val="00C12607"/>
    <w:rsid w:val="00C1306D"/>
    <w:rsid w:val="00C1309F"/>
    <w:rsid w:val="00C163E1"/>
    <w:rsid w:val="00C172F1"/>
    <w:rsid w:val="00C21CCC"/>
    <w:rsid w:val="00C22523"/>
    <w:rsid w:val="00C22885"/>
    <w:rsid w:val="00C22B80"/>
    <w:rsid w:val="00C22F51"/>
    <w:rsid w:val="00C23AF7"/>
    <w:rsid w:val="00C25838"/>
    <w:rsid w:val="00C27483"/>
    <w:rsid w:val="00C276FD"/>
    <w:rsid w:val="00C2790C"/>
    <w:rsid w:val="00C3169A"/>
    <w:rsid w:val="00C31E49"/>
    <w:rsid w:val="00C328DE"/>
    <w:rsid w:val="00C34FED"/>
    <w:rsid w:val="00C35694"/>
    <w:rsid w:val="00C365B7"/>
    <w:rsid w:val="00C37BC1"/>
    <w:rsid w:val="00C410FB"/>
    <w:rsid w:val="00C412A6"/>
    <w:rsid w:val="00C41D0C"/>
    <w:rsid w:val="00C437DF"/>
    <w:rsid w:val="00C442E6"/>
    <w:rsid w:val="00C44987"/>
    <w:rsid w:val="00C450D2"/>
    <w:rsid w:val="00C45FC1"/>
    <w:rsid w:val="00C46461"/>
    <w:rsid w:val="00C465DE"/>
    <w:rsid w:val="00C50902"/>
    <w:rsid w:val="00C52ADA"/>
    <w:rsid w:val="00C53246"/>
    <w:rsid w:val="00C535C3"/>
    <w:rsid w:val="00C53A9D"/>
    <w:rsid w:val="00C551B6"/>
    <w:rsid w:val="00C55F77"/>
    <w:rsid w:val="00C56E61"/>
    <w:rsid w:val="00C60BC6"/>
    <w:rsid w:val="00C62F22"/>
    <w:rsid w:val="00C63B51"/>
    <w:rsid w:val="00C64301"/>
    <w:rsid w:val="00C650E4"/>
    <w:rsid w:val="00C657E7"/>
    <w:rsid w:val="00C6684C"/>
    <w:rsid w:val="00C679CF"/>
    <w:rsid w:val="00C7019B"/>
    <w:rsid w:val="00C71754"/>
    <w:rsid w:val="00C724B3"/>
    <w:rsid w:val="00C72961"/>
    <w:rsid w:val="00C729F0"/>
    <w:rsid w:val="00C72A26"/>
    <w:rsid w:val="00C72D58"/>
    <w:rsid w:val="00C72F7E"/>
    <w:rsid w:val="00C73B7F"/>
    <w:rsid w:val="00C74C0B"/>
    <w:rsid w:val="00C750BB"/>
    <w:rsid w:val="00C76930"/>
    <w:rsid w:val="00C77BFE"/>
    <w:rsid w:val="00C80D4D"/>
    <w:rsid w:val="00C811AF"/>
    <w:rsid w:val="00C81346"/>
    <w:rsid w:val="00C8165D"/>
    <w:rsid w:val="00C81A3F"/>
    <w:rsid w:val="00C8224F"/>
    <w:rsid w:val="00C83A4A"/>
    <w:rsid w:val="00C83D08"/>
    <w:rsid w:val="00C844AE"/>
    <w:rsid w:val="00C8457A"/>
    <w:rsid w:val="00C850E7"/>
    <w:rsid w:val="00C85E3A"/>
    <w:rsid w:val="00C86BB1"/>
    <w:rsid w:val="00C87095"/>
    <w:rsid w:val="00C87C52"/>
    <w:rsid w:val="00C903CD"/>
    <w:rsid w:val="00C90D56"/>
    <w:rsid w:val="00C9212F"/>
    <w:rsid w:val="00C93F79"/>
    <w:rsid w:val="00C93F91"/>
    <w:rsid w:val="00C940ED"/>
    <w:rsid w:val="00C953F0"/>
    <w:rsid w:val="00C96D16"/>
    <w:rsid w:val="00CA03DA"/>
    <w:rsid w:val="00CA0D5F"/>
    <w:rsid w:val="00CA0F5C"/>
    <w:rsid w:val="00CA2959"/>
    <w:rsid w:val="00CA2C13"/>
    <w:rsid w:val="00CA4AFE"/>
    <w:rsid w:val="00CA5B03"/>
    <w:rsid w:val="00CA6372"/>
    <w:rsid w:val="00CA6504"/>
    <w:rsid w:val="00CA723F"/>
    <w:rsid w:val="00CA735F"/>
    <w:rsid w:val="00CA7814"/>
    <w:rsid w:val="00CA7865"/>
    <w:rsid w:val="00CB11F4"/>
    <w:rsid w:val="00CB1689"/>
    <w:rsid w:val="00CB3B80"/>
    <w:rsid w:val="00CB525F"/>
    <w:rsid w:val="00CB5659"/>
    <w:rsid w:val="00CB5A12"/>
    <w:rsid w:val="00CB7191"/>
    <w:rsid w:val="00CC0300"/>
    <w:rsid w:val="00CC16FB"/>
    <w:rsid w:val="00CC219B"/>
    <w:rsid w:val="00CC22F2"/>
    <w:rsid w:val="00CC26A1"/>
    <w:rsid w:val="00CC363E"/>
    <w:rsid w:val="00CC3E13"/>
    <w:rsid w:val="00CC49F6"/>
    <w:rsid w:val="00CC4BC7"/>
    <w:rsid w:val="00CC4EAE"/>
    <w:rsid w:val="00CC7671"/>
    <w:rsid w:val="00CC7D31"/>
    <w:rsid w:val="00CD0989"/>
    <w:rsid w:val="00CD0C32"/>
    <w:rsid w:val="00CD3806"/>
    <w:rsid w:val="00CD3C26"/>
    <w:rsid w:val="00CD3C7D"/>
    <w:rsid w:val="00CD424B"/>
    <w:rsid w:val="00CD5658"/>
    <w:rsid w:val="00CD5DA8"/>
    <w:rsid w:val="00CD623F"/>
    <w:rsid w:val="00CD66D0"/>
    <w:rsid w:val="00CD71DB"/>
    <w:rsid w:val="00CD7B69"/>
    <w:rsid w:val="00CE078E"/>
    <w:rsid w:val="00CE10E0"/>
    <w:rsid w:val="00CE1F41"/>
    <w:rsid w:val="00CE3B96"/>
    <w:rsid w:val="00CE50A9"/>
    <w:rsid w:val="00CE5483"/>
    <w:rsid w:val="00CE5CE3"/>
    <w:rsid w:val="00CE6846"/>
    <w:rsid w:val="00CE76C0"/>
    <w:rsid w:val="00CE796E"/>
    <w:rsid w:val="00CF0402"/>
    <w:rsid w:val="00CF10F6"/>
    <w:rsid w:val="00CF2FBB"/>
    <w:rsid w:val="00CF3538"/>
    <w:rsid w:val="00CF578A"/>
    <w:rsid w:val="00CF5E1A"/>
    <w:rsid w:val="00CF6714"/>
    <w:rsid w:val="00CF6FEF"/>
    <w:rsid w:val="00CF7263"/>
    <w:rsid w:val="00D01403"/>
    <w:rsid w:val="00D01A44"/>
    <w:rsid w:val="00D0293C"/>
    <w:rsid w:val="00D033CA"/>
    <w:rsid w:val="00D03D7C"/>
    <w:rsid w:val="00D044F0"/>
    <w:rsid w:val="00D05B09"/>
    <w:rsid w:val="00D05EEB"/>
    <w:rsid w:val="00D065FB"/>
    <w:rsid w:val="00D06B7A"/>
    <w:rsid w:val="00D07A90"/>
    <w:rsid w:val="00D1119B"/>
    <w:rsid w:val="00D11794"/>
    <w:rsid w:val="00D136F3"/>
    <w:rsid w:val="00D13D9E"/>
    <w:rsid w:val="00D13FCE"/>
    <w:rsid w:val="00D159A3"/>
    <w:rsid w:val="00D15DBE"/>
    <w:rsid w:val="00D16664"/>
    <w:rsid w:val="00D16ABA"/>
    <w:rsid w:val="00D1735D"/>
    <w:rsid w:val="00D17446"/>
    <w:rsid w:val="00D175AE"/>
    <w:rsid w:val="00D17739"/>
    <w:rsid w:val="00D20553"/>
    <w:rsid w:val="00D216C4"/>
    <w:rsid w:val="00D221BD"/>
    <w:rsid w:val="00D22894"/>
    <w:rsid w:val="00D23367"/>
    <w:rsid w:val="00D239C7"/>
    <w:rsid w:val="00D25454"/>
    <w:rsid w:val="00D266D2"/>
    <w:rsid w:val="00D26982"/>
    <w:rsid w:val="00D308C4"/>
    <w:rsid w:val="00D318CC"/>
    <w:rsid w:val="00D33F66"/>
    <w:rsid w:val="00D348E1"/>
    <w:rsid w:val="00D37001"/>
    <w:rsid w:val="00D375DD"/>
    <w:rsid w:val="00D37C46"/>
    <w:rsid w:val="00D37F6B"/>
    <w:rsid w:val="00D4046E"/>
    <w:rsid w:val="00D42C2C"/>
    <w:rsid w:val="00D438DA"/>
    <w:rsid w:val="00D454C9"/>
    <w:rsid w:val="00D47A36"/>
    <w:rsid w:val="00D47D2F"/>
    <w:rsid w:val="00D47D66"/>
    <w:rsid w:val="00D509FF"/>
    <w:rsid w:val="00D5106A"/>
    <w:rsid w:val="00D51619"/>
    <w:rsid w:val="00D52A82"/>
    <w:rsid w:val="00D53128"/>
    <w:rsid w:val="00D53CE5"/>
    <w:rsid w:val="00D549E2"/>
    <w:rsid w:val="00D54FCB"/>
    <w:rsid w:val="00D55B3A"/>
    <w:rsid w:val="00D55C74"/>
    <w:rsid w:val="00D563AA"/>
    <w:rsid w:val="00D56FA4"/>
    <w:rsid w:val="00D57BBE"/>
    <w:rsid w:val="00D57FBF"/>
    <w:rsid w:val="00D60FE8"/>
    <w:rsid w:val="00D61E66"/>
    <w:rsid w:val="00D6205A"/>
    <w:rsid w:val="00D62780"/>
    <w:rsid w:val="00D628D7"/>
    <w:rsid w:val="00D662AE"/>
    <w:rsid w:val="00D700A1"/>
    <w:rsid w:val="00D704BF"/>
    <w:rsid w:val="00D730CF"/>
    <w:rsid w:val="00D73886"/>
    <w:rsid w:val="00D746AC"/>
    <w:rsid w:val="00D75188"/>
    <w:rsid w:val="00D774AC"/>
    <w:rsid w:val="00D77B09"/>
    <w:rsid w:val="00D808BC"/>
    <w:rsid w:val="00D80C7F"/>
    <w:rsid w:val="00D82957"/>
    <w:rsid w:val="00D84DD9"/>
    <w:rsid w:val="00D8533D"/>
    <w:rsid w:val="00D8557B"/>
    <w:rsid w:val="00D85F10"/>
    <w:rsid w:val="00D862A8"/>
    <w:rsid w:val="00D8787A"/>
    <w:rsid w:val="00D9006D"/>
    <w:rsid w:val="00D908EE"/>
    <w:rsid w:val="00D90DCB"/>
    <w:rsid w:val="00D9118A"/>
    <w:rsid w:val="00D919D9"/>
    <w:rsid w:val="00D91D2E"/>
    <w:rsid w:val="00D923C9"/>
    <w:rsid w:val="00D94150"/>
    <w:rsid w:val="00D96ECD"/>
    <w:rsid w:val="00D97959"/>
    <w:rsid w:val="00DA158B"/>
    <w:rsid w:val="00DA245E"/>
    <w:rsid w:val="00DA2466"/>
    <w:rsid w:val="00DA2788"/>
    <w:rsid w:val="00DA3745"/>
    <w:rsid w:val="00DA3BFA"/>
    <w:rsid w:val="00DA454A"/>
    <w:rsid w:val="00DA59A9"/>
    <w:rsid w:val="00DA5A7A"/>
    <w:rsid w:val="00DA64EC"/>
    <w:rsid w:val="00DA751A"/>
    <w:rsid w:val="00DA7715"/>
    <w:rsid w:val="00DA78D4"/>
    <w:rsid w:val="00DB1CDF"/>
    <w:rsid w:val="00DB35E3"/>
    <w:rsid w:val="00DB6A34"/>
    <w:rsid w:val="00DC1D36"/>
    <w:rsid w:val="00DC2EF8"/>
    <w:rsid w:val="00DC324C"/>
    <w:rsid w:val="00DC36EF"/>
    <w:rsid w:val="00DC39B2"/>
    <w:rsid w:val="00DC6265"/>
    <w:rsid w:val="00DC6B6D"/>
    <w:rsid w:val="00DD0A30"/>
    <w:rsid w:val="00DD0DFE"/>
    <w:rsid w:val="00DD1D83"/>
    <w:rsid w:val="00DD270F"/>
    <w:rsid w:val="00DD2C8F"/>
    <w:rsid w:val="00DD2ED4"/>
    <w:rsid w:val="00DD3419"/>
    <w:rsid w:val="00DD5218"/>
    <w:rsid w:val="00DD7836"/>
    <w:rsid w:val="00DD7D8C"/>
    <w:rsid w:val="00DE1A18"/>
    <w:rsid w:val="00DE2D21"/>
    <w:rsid w:val="00DE342A"/>
    <w:rsid w:val="00DE3C47"/>
    <w:rsid w:val="00DE44AB"/>
    <w:rsid w:val="00DE4A2C"/>
    <w:rsid w:val="00DE53ED"/>
    <w:rsid w:val="00DE5C78"/>
    <w:rsid w:val="00DE605A"/>
    <w:rsid w:val="00DE720A"/>
    <w:rsid w:val="00DE790A"/>
    <w:rsid w:val="00DF0F7C"/>
    <w:rsid w:val="00DF109B"/>
    <w:rsid w:val="00DF1365"/>
    <w:rsid w:val="00DF19EA"/>
    <w:rsid w:val="00DF40B8"/>
    <w:rsid w:val="00DF4719"/>
    <w:rsid w:val="00DF4E03"/>
    <w:rsid w:val="00DF512A"/>
    <w:rsid w:val="00DF5366"/>
    <w:rsid w:val="00DF56BF"/>
    <w:rsid w:val="00DF61EB"/>
    <w:rsid w:val="00DF6271"/>
    <w:rsid w:val="00DF77BC"/>
    <w:rsid w:val="00E01083"/>
    <w:rsid w:val="00E01420"/>
    <w:rsid w:val="00E03462"/>
    <w:rsid w:val="00E03468"/>
    <w:rsid w:val="00E04CEA"/>
    <w:rsid w:val="00E05612"/>
    <w:rsid w:val="00E05DC1"/>
    <w:rsid w:val="00E06651"/>
    <w:rsid w:val="00E10DD9"/>
    <w:rsid w:val="00E10E11"/>
    <w:rsid w:val="00E1180D"/>
    <w:rsid w:val="00E127F3"/>
    <w:rsid w:val="00E129DE"/>
    <w:rsid w:val="00E14BDC"/>
    <w:rsid w:val="00E14DDD"/>
    <w:rsid w:val="00E14EA3"/>
    <w:rsid w:val="00E20174"/>
    <w:rsid w:val="00E205F9"/>
    <w:rsid w:val="00E20ED8"/>
    <w:rsid w:val="00E24D9C"/>
    <w:rsid w:val="00E250AD"/>
    <w:rsid w:val="00E252E1"/>
    <w:rsid w:val="00E26048"/>
    <w:rsid w:val="00E26980"/>
    <w:rsid w:val="00E2732D"/>
    <w:rsid w:val="00E27C5A"/>
    <w:rsid w:val="00E304C8"/>
    <w:rsid w:val="00E32F47"/>
    <w:rsid w:val="00E33361"/>
    <w:rsid w:val="00E33AAB"/>
    <w:rsid w:val="00E33B37"/>
    <w:rsid w:val="00E33BEC"/>
    <w:rsid w:val="00E400B7"/>
    <w:rsid w:val="00E41226"/>
    <w:rsid w:val="00E41A53"/>
    <w:rsid w:val="00E42D8A"/>
    <w:rsid w:val="00E42EB7"/>
    <w:rsid w:val="00E4410F"/>
    <w:rsid w:val="00E506EA"/>
    <w:rsid w:val="00E50CBA"/>
    <w:rsid w:val="00E52095"/>
    <w:rsid w:val="00E52FB4"/>
    <w:rsid w:val="00E53D5D"/>
    <w:rsid w:val="00E55171"/>
    <w:rsid w:val="00E55AD0"/>
    <w:rsid w:val="00E56201"/>
    <w:rsid w:val="00E569F1"/>
    <w:rsid w:val="00E603B7"/>
    <w:rsid w:val="00E618C1"/>
    <w:rsid w:val="00E631AC"/>
    <w:rsid w:val="00E63DDB"/>
    <w:rsid w:val="00E64FD0"/>
    <w:rsid w:val="00E65AED"/>
    <w:rsid w:val="00E661F1"/>
    <w:rsid w:val="00E6652B"/>
    <w:rsid w:val="00E709C7"/>
    <w:rsid w:val="00E7106A"/>
    <w:rsid w:val="00E715B8"/>
    <w:rsid w:val="00E719B1"/>
    <w:rsid w:val="00E71B60"/>
    <w:rsid w:val="00E71E7B"/>
    <w:rsid w:val="00E72028"/>
    <w:rsid w:val="00E7312B"/>
    <w:rsid w:val="00E731A2"/>
    <w:rsid w:val="00E731D5"/>
    <w:rsid w:val="00E73CD3"/>
    <w:rsid w:val="00E745E6"/>
    <w:rsid w:val="00E748CA"/>
    <w:rsid w:val="00E779E0"/>
    <w:rsid w:val="00E77DCF"/>
    <w:rsid w:val="00E804B9"/>
    <w:rsid w:val="00E8100B"/>
    <w:rsid w:val="00E81E76"/>
    <w:rsid w:val="00E81FC5"/>
    <w:rsid w:val="00E84801"/>
    <w:rsid w:val="00E84D74"/>
    <w:rsid w:val="00E84E3F"/>
    <w:rsid w:val="00E854EF"/>
    <w:rsid w:val="00E858E5"/>
    <w:rsid w:val="00E90652"/>
    <w:rsid w:val="00E90ACD"/>
    <w:rsid w:val="00E91F2D"/>
    <w:rsid w:val="00E935C8"/>
    <w:rsid w:val="00E941A9"/>
    <w:rsid w:val="00E95114"/>
    <w:rsid w:val="00E95525"/>
    <w:rsid w:val="00E95A53"/>
    <w:rsid w:val="00E967F0"/>
    <w:rsid w:val="00E96981"/>
    <w:rsid w:val="00EA0426"/>
    <w:rsid w:val="00EA05CE"/>
    <w:rsid w:val="00EA05DB"/>
    <w:rsid w:val="00EA14E4"/>
    <w:rsid w:val="00EA1868"/>
    <w:rsid w:val="00EA1DC7"/>
    <w:rsid w:val="00EA2EA3"/>
    <w:rsid w:val="00EA3DD7"/>
    <w:rsid w:val="00EA658A"/>
    <w:rsid w:val="00EA6B63"/>
    <w:rsid w:val="00EA79C9"/>
    <w:rsid w:val="00EB0A38"/>
    <w:rsid w:val="00EB1CD2"/>
    <w:rsid w:val="00EB1DEA"/>
    <w:rsid w:val="00EB1E11"/>
    <w:rsid w:val="00EB1FB7"/>
    <w:rsid w:val="00EB2929"/>
    <w:rsid w:val="00EB2C23"/>
    <w:rsid w:val="00EB3DCD"/>
    <w:rsid w:val="00EB47A2"/>
    <w:rsid w:val="00EB4E62"/>
    <w:rsid w:val="00EB5D12"/>
    <w:rsid w:val="00EB6234"/>
    <w:rsid w:val="00EB71E2"/>
    <w:rsid w:val="00EC0AE4"/>
    <w:rsid w:val="00EC1C1F"/>
    <w:rsid w:val="00EC55B4"/>
    <w:rsid w:val="00ED0207"/>
    <w:rsid w:val="00ED0261"/>
    <w:rsid w:val="00ED1C54"/>
    <w:rsid w:val="00ED50D4"/>
    <w:rsid w:val="00ED6EEE"/>
    <w:rsid w:val="00EE089A"/>
    <w:rsid w:val="00EE4727"/>
    <w:rsid w:val="00EE47FF"/>
    <w:rsid w:val="00EE4E8D"/>
    <w:rsid w:val="00EE5058"/>
    <w:rsid w:val="00EE571C"/>
    <w:rsid w:val="00EE7449"/>
    <w:rsid w:val="00EE7848"/>
    <w:rsid w:val="00EF0E42"/>
    <w:rsid w:val="00EF19B6"/>
    <w:rsid w:val="00EF1DCE"/>
    <w:rsid w:val="00EF33C9"/>
    <w:rsid w:val="00EF36F0"/>
    <w:rsid w:val="00EF4C07"/>
    <w:rsid w:val="00EF53E2"/>
    <w:rsid w:val="00EF5658"/>
    <w:rsid w:val="00EF5FA9"/>
    <w:rsid w:val="00EF7C4E"/>
    <w:rsid w:val="00F031BB"/>
    <w:rsid w:val="00F04EC5"/>
    <w:rsid w:val="00F058A5"/>
    <w:rsid w:val="00F062AC"/>
    <w:rsid w:val="00F066E5"/>
    <w:rsid w:val="00F0673F"/>
    <w:rsid w:val="00F07245"/>
    <w:rsid w:val="00F105BA"/>
    <w:rsid w:val="00F111D3"/>
    <w:rsid w:val="00F12341"/>
    <w:rsid w:val="00F12E3B"/>
    <w:rsid w:val="00F14C99"/>
    <w:rsid w:val="00F14DB9"/>
    <w:rsid w:val="00F1532F"/>
    <w:rsid w:val="00F15E05"/>
    <w:rsid w:val="00F16A51"/>
    <w:rsid w:val="00F16C30"/>
    <w:rsid w:val="00F205DD"/>
    <w:rsid w:val="00F20D9D"/>
    <w:rsid w:val="00F20DD0"/>
    <w:rsid w:val="00F22CA6"/>
    <w:rsid w:val="00F22F94"/>
    <w:rsid w:val="00F237AD"/>
    <w:rsid w:val="00F245F7"/>
    <w:rsid w:val="00F2474B"/>
    <w:rsid w:val="00F306C6"/>
    <w:rsid w:val="00F30F38"/>
    <w:rsid w:val="00F3366D"/>
    <w:rsid w:val="00F342EA"/>
    <w:rsid w:val="00F3745D"/>
    <w:rsid w:val="00F374CD"/>
    <w:rsid w:val="00F37C1E"/>
    <w:rsid w:val="00F4047A"/>
    <w:rsid w:val="00F404D0"/>
    <w:rsid w:val="00F4173C"/>
    <w:rsid w:val="00F41B53"/>
    <w:rsid w:val="00F431C0"/>
    <w:rsid w:val="00F44B01"/>
    <w:rsid w:val="00F45577"/>
    <w:rsid w:val="00F46134"/>
    <w:rsid w:val="00F4697E"/>
    <w:rsid w:val="00F50FAF"/>
    <w:rsid w:val="00F548DC"/>
    <w:rsid w:val="00F5735F"/>
    <w:rsid w:val="00F57380"/>
    <w:rsid w:val="00F60987"/>
    <w:rsid w:val="00F60AC9"/>
    <w:rsid w:val="00F61B13"/>
    <w:rsid w:val="00F61D81"/>
    <w:rsid w:val="00F62ADF"/>
    <w:rsid w:val="00F62FBA"/>
    <w:rsid w:val="00F640E6"/>
    <w:rsid w:val="00F64156"/>
    <w:rsid w:val="00F64580"/>
    <w:rsid w:val="00F66A8D"/>
    <w:rsid w:val="00F67184"/>
    <w:rsid w:val="00F70F2F"/>
    <w:rsid w:val="00F73A67"/>
    <w:rsid w:val="00F74421"/>
    <w:rsid w:val="00F75D30"/>
    <w:rsid w:val="00F76112"/>
    <w:rsid w:val="00F76527"/>
    <w:rsid w:val="00F773B2"/>
    <w:rsid w:val="00F7796A"/>
    <w:rsid w:val="00F813E5"/>
    <w:rsid w:val="00F817AA"/>
    <w:rsid w:val="00F82968"/>
    <w:rsid w:val="00F82D96"/>
    <w:rsid w:val="00F8343C"/>
    <w:rsid w:val="00F83634"/>
    <w:rsid w:val="00F83F51"/>
    <w:rsid w:val="00F85541"/>
    <w:rsid w:val="00F858A1"/>
    <w:rsid w:val="00F87A64"/>
    <w:rsid w:val="00F90C81"/>
    <w:rsid w:val="00F91234"/>
    <w:rsid w:val="00F93773"/>
    <w:rsid w:val="00F951C8"/>
    <w:rsid w:val="00F9589B"/>
    <w:rsid w:val="00F959D3"/>
    <w:rsid w:val="00F95CCC"/>
    <w:rsid w:val="00F961F5"/>
    <w:rsid w:val="00F96C3C"/>
    <w:rsid w:val="00FA0FFE"/>
    <w:rsid w:val="00FA10B7"/>
    <w:rsid w:val="00FA11BA"/>
    <w:rsid w:val="00FA20AD"/>
    <w:rsid w:val="00FA20BE"/>
    <w:rsid w:val="00FA234A"/>
    <w:rsid w:val="00FA65BD"/>
    <w:rsid w:val="00FA70BF"/>
    <w:rsid w:val="00FB1094"/>
    <w:rsid w:val="00FB30CF"/>
    <w:rsid w:val="00FB3C18"/>
    <w:rsid w:val="00FB63AD"/>
    <w:rsid w:val="00FB683C"/>
    <w:rsid w:val="00FB78D3"/>
    <w:rsid w:val="00FC08EF"/>
    <w:rsid w:val="00FC18E9"/>
    <w:rsid w:val="00FC1C21"/>
    <w:rsid w:val="00FC1EC4"/>
    <w:rsid w:val="00FC2BD3"/>
    <w:rsid w:val="00FC4436"/>
    <w:rsid w:val="00FC4B82"/>
    <w:rsid w:val="00FC4F73"/>
    <w:rsid w:val="00FC556E"/>
    <w:rsid w:val="00FC557A"/>
    <w:rsid w:val="00FC625B"/>
    <w:rsid w:val="00FC68F7"/>
    <w:rsid w:val="00FC69AC"/>
    <w:rsid w:val="00FC6F7D"/>
    <w:rsid w:val="00FC749D"/>
    <w:rsid w:val="00FC78FC"/>
    <w:rsid w:val="00FD1737"/>
    <w:rsid w:val="00FD19FE"/>
    <w:rsid w:val="00FD31A4"/>
    <w:rsid w:val="00FD45DB"/>
    <w:rsid w:val="00FD711C"/>
    <w:rsid w:val="00FD71D7"/>
    <w:rsid w:val="00FE0023"/>
    <w:rsid w:val="00FE05B8"/>
    <w:rsid w:val="00FE436A"/>
    <w:rsid w:val="00FE45EE"/>
    <w:rsid w:val="00FE69AC"/>
    <w:rsid w:val="00FE76AB"/>
    <w:rsid w:val="00FF0061"/>
    <w:rsid w:val="00FF0B6A"/>
    <w:rsid w:val="00FF2EDD"/>
    <w:rsid w:val="00FF3B2F"/>
    <w:rsid w:val="00FF3BED"/>
    <w:rsid w:val="00FF4781"/>
    <w:rsid w:val="00FF5103"/>
    <w:rsid w:val="00FF54C1"/>
    <w:rsid w:val="00FF70F7"/>
    <w:rsid w:val="00FF721D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82B60"/>
  <w15:chartTrackingRefBased/>
  <w15:docId w15:val="{DF9D8FC9-2518-44FB-BB65-00D739CA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48CA"/>
    <w:pPr>
      <w:widowControl w:val="0"/>
    </w:pPr>
  </w:style>
  <w:style w:type="paragraph" w:styleId="Heading1">
    <w:name w:val="heading 1"/>
    <w:basedOn w:val="Normal"/>
    <w:next w:val="Normal"/>
    <w:qFormat/>
    <w:rsid w:val="007D3A99"/>
    <w:pPr>
      <w:keepNext/>
      <w:spacing w:before="100" w:beforeAutospacing="1" w:after="100" w:afterAutospacing="1" w:line="177" w:lineRule="atLeast"/>
      <w:jc w:val="center"/>
      <w:outlineLvl w:val="0"/>
    </w:pPr>
    <w:rPr>
      <w:rFonts w:ascii="Arial" w:hAnsi="Arial" w:cs="Arial"/>
      <w:b/>
      <w:bCs/>
      <w:i/>
      <w:iCs/>
      <w:caps/>
      <w:sz w:val="18"/>
      <w:szCs w:val="18"/>
    </w:rPr>
  </w:style>
  <w:style w:type="paragraph" w:styleId="Heading2">
    <w:name w:val="heading 2"/>
    <w:basedOn w:val="Normal"/>
    <w:next w:val="Normal"/>
    <w:qFormat/>
    <w:rsid w:val="00E661F1"/>
    <w:pPr>
      <w:keepNext/>
      <w:spacing w:before="100" w:beforeAutospacing="1" w:after="100" w:afterAutospacing="1" w:line="177" w:lineRule="atLeast"/>
      <w:jc w:val="center"/>
      <w:outlineLvl w:val="1"/>
    </w:pPr>
    <w:rPr>
      <w:b/>
      <w:bCs/>
      <w:i/>
      <w:iCs/>
      <w:caps/>
      <w:sz w:val="14"/>
      <w:szCs w:val="14"/>
    </w:rPr>
  </w:style>
  <w:style w:type="paragraph" w:styleId="Heading3">
    <w:name w:val="heading 3"/>
    <w:basedOn w:val="Normal"/>
    <w:qFormat/>
    <w:rsid w:val="00CF040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660000"/>
      <w:szCs w:val="24"/>
    </w:rPr>
  </w:style>
  <w:style w:type="paragraph" w:styleId="Heading4">
    <w:name w:val="heading 4"/>
    <w:basedOn w:val="Normal"/>
    <w:qFormat/>
    <w:rsid w:val="00CF0402"/>
    <w:pPr>
      <w:spacing w:before="100" w:beforeAutospacing="1" w:after="100" w:afterAutospacing="1" w:line="236" w:lineRule="atLeast"/>
      <w:outlineLvl w:val="3"/>
    </w:pPr>
    <w:rPr>
      <w:rFonts w:ascii="Century Gothic" w:hAnsi="Century Gothic"/>
      <w:color w:val="660000"/>
      <w:sz w:val="19"/>
      <w:szCs w:val="19"/>
    </w:rPr>
  </w:style>
  <w:style w:type="paragraph" w:styleId="Heading5">
    <w:name w:val="heading 5"/>
    <w:basedOn w:val="Normal"/>
    <w:qFormat/>
    <w:rsid w:val="00CF040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818156"/>
      <w:sz w:val="17"/>
      <w:szCs w:val="17"/>
    </w:rPr>
  </w:style>
  <w:style w:type="paragraph" w:styleId="Heading6">
    <w:name w:val="heading 6"/>
    <w:basedOn w:val="Normal"/>
    <w:qFormat/>
    <w:rsid w:val="00CF0402"/>
    <w:pPr>
      <w:spacing w:before="100" w:beforeAutospacing="1" w:after="100" w:afterAutospacing="1"/>
      <w:outlineLvl w:val="5"/>
    </w:pPr>
    <w:rPr>
      <w:rFonts w:ascii="Arial" w:hAnsi="Arial" w:cs="Arial"/>
      <w:b/>
      <w:bCs/>
      <w:color w:val="000000"/>
      <w:sz w:val="15"/>
      <w:szCs w:val="15"/>
    </w:rPr>
  </w:style>
  <w:style w:type="paragraph" w:styleId="Heading7">
    <w:name w:val="heading 7"/>
    <w:basedOn w:val="Normal"/>
    <w:next w:val="Normal"/>
    <w:qFormat/>
    <w:rsid w:val="00E661F1"/>
    <w:pPr>
      <w:keepNext/>
      <w:spacing w:before="100" w:beforeAutospacing="1" w:after="100" w:afterAutospacing="1" w:line="177" w:lineRule="atLeast"/>
      <w:jc w:val="center"/>
      <w:outlineLvl w:val="6"/>
    </w:pPr>
    <w:rPr>
      <w:bCs/>
      <w:i/>
      <w:iCs/>
      <w:cap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4BB3"/>
    <w:rPr>
      <w:color w:val="660000"/>
      <w:u w:val="single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160" w:hanging="72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880" w:hanging="72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0" w:hanging="72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4320" w:hanging="720"/>
    </w:pPr>
  </w:style>
  <w:style w:type="paragraph" w:customStyle="1" w:styleId="11">
    <w:name w:val="_11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040" w:hanging="720"/>
    </w:pPr>
  </w:style>
  <w:style w:type="paragraph" w:customStyle="1" w:styleId="10">
    <w:name w:val="_10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760" w:hanging="720"/>
    </w:pPr>
  </w:style>
  <w:style w:type="paragraph" w:customStyle="1" w:styleId="Level9">
    <w:name w:val="Level 9"/>
    <w:basedOn w:val="Normal"/>
    <w:rPr>
      <w:b/>
    </w:rPr>
  </w:style>
  <w:style w:type="paragraph" w:customStyle="1" w:styleId="WP9Heading2">
    <w:name w:val="WP9_Heading 2"/>
    <w:basedOn w:val="Normal"/>
    <w:pPr>
      <w:ind w:firstLine="720"/>
      <w:jc w:val="center"/>
    </w:pPr>
    <w:rPr>
      <w:i/>
      <w:color w:val="000000"/>
      <w:sz w:val="18"/>
    </w:rPr>
  </w:style>
  <w:style w:type="character" w:customStyle="1" w:styleId="DefaultPara">
    <w:name w:val="Default Para"/>
  </w:style>
  <w:style w:type="paragraph" w:customStyle="1" w:styleId="WP9Title">
    <w:name w:val="WP9_Title"/>
    <w:basedOn w:val="Normal"/>
    <w:pPr>
      <w:spacing w:after="60"/>
      <w:jc w:val="center"/>
    </w:pPr>
    <w:rPr>
      <w:rFonts w:ascii="Arial" w:hAnsi="Arial"/>
      <w:b/>
      <w:sz w:val="32"/>
    </w:rPr>
  </w:style>
  <w:style w:type="paragraph" w:customStyle="1" w:styleId="WP9BodyText">
    <w:name w:val="WP9_Body Text"/>
    <w:basedOn w:val="Normal"/>
    <w:pPr>
      <w:spacing w:after="120"/>
    </w:pPr>
  </w:style>
  <w:style w:type="paragraph" w:customStyle="1" w:styleId="BodyTextIn">
    <w:name w:val="Body Text In"/>
    <w:basedOn w:val="Normal"/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160" w:hanging="72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880" w:hanging="72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0" w:hanging="72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4320" w:hanging="7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040" w:hanging="72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760" w:hanging="72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72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72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160" w:hanging="72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2880" w:hanging="72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3600" w:hanging="72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4320" w:hanging="7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040" w:hanging="720"/>
    </w:pPr>
  </w:style>
  <w:style w:type="paragraph" w:customStyle="1" w:styleId="1">
    <w:name w:val="_1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5760" w:hanging="720"/>
    </w:pPr>
  </w:style>
  <w:style w:type="paragraph" w:customStyle="1" w:styleId="a">
    <w:name w:val="_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720"/>
    </w:pPr>
  </w:style>
  <w:style w:type="paragraph" w:customStyle="1" w:styleId="Heading11">
    <w:name w:val="Heading 11"/>
    <w:basedOn w:val="Normal"/>
    <w:pPr>
      <w:spacing w:line="120" w:lineRule="exact"/>
    </w:pPr>
    <w:rPr>
      <w:b/>
    </w:r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left w:val="single" w:sz="6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NormalWeb">
    <w:name w:val="Normal (Web)"/>
    <w:basedOn w:val="Normal"/>
    <w:rsid w:val="00354BB3"/>
    <w:pPr>
      <w:spacing w:before="100" w:beforeAutospacing="1" w:after="100" w:afterAutospacing="1" w:line="254" w:lineRule="atLeast"/>
    </w:pPr>
    <w:rPr>
      <w:rFonts w:ascii="Arial" w:hAnsi="Arial" w:cs="Arial"/>
    </w:rPr>
  </w:style>
  <w:style w:type="character" w:styleId="FollowedHyperlink">
    <w:name w:val="FollowedHyperlink"/>
    <w:rsid w:val="00B157B8"/>
    <w:rPr>
      <w:color w:val="800080"/>
      <w:u w:val="single"/>
    </w:rPr>
  </w:style>
  <w:style w:type="paragraph" w:styleId="BalloonText">
    <w:name w:val="Balloon Text"/>
    <w:basedOn w:val="Normal"/>
    <w:semiHidden/>
    <w:rsid w:val="00731939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CF0402"/>
    <w:pPr>
      <w:spacing w:before="100" w:beforeAutospacing="1" w:after="100" w:afterAutospacing="1" w:line="142" w:lineRule="atLeast"/>
    </w:pPr>
    <w:rPr>
      <w:rFonts w:ascii="Arial" w:hAnsi="Arial" w:cs="Arial"/>
      <w:color w:val="999966"/>
      <w:sz w:val="13"/>
      <w:szCs w:val="13"/>
    </w:rPr>
  </w:style>
  <w:style w:type="paragraph" w:customStyle="1" w:styleId="subhead1">
    <w:name w:val="subhead1"/>
    <w:basedOn w:val="Normal"/>
    <w:rsid w:val="00CF0402"/>
    <w:pPr>
      <w:spacing w:before="100" w:beforeAutospacing="1" w:after="100" w:afterAutospacing="1" w:line="177" w:lineRule="atLeast"/>
    </w:pPr>
    <w:rPr>
      <w:rFonts w:ascii="Arial" w:hAnsi="Arial" w:cs="Arial"/>
      <w:b/>
      <w:bCs/>
      <w:color w:val="660000"/>
      <w:sz w:val="15"/>
      <w:szCs w:val="15"/>
    </w:rPr>
  </w:style>
  <w:style w:type="paragraph" w:customStyle="1" w:styleId="navigation">
    <w:name w:val="navigation"/>
    <w:basedOn w:val="Normal"/>
    <w:rsid w:val="00CF0402"/>
    <w:pPr>
      <w:spacing w:before="100" w:beforeAutospacing="1" w:after="100" w:afterAutospacing="1" w:line="142" w:lineRule="atLeast"/>
    </w:pPr>
    <w:rPr>
      <w:rFonts w:ascii="Arial" w:hAnsi="Arial" w:cs="Arial"/>
      <w:color w:val="FFFFFF"/>
      <w:sz w:val="11"/>
      <w:szCs w:val="11"/>
    </w:rPr>
  </w:style>
  <w:style w:type="paragraph" w:customStyle="1" w:styleId="leftsidemenu">
    <w:name w:val="leftsidemenu"/>
    <w:basedOn w:val="Normal"/>
    <w:rsid w:val="00CF0402"/>
    <w:pPr>
      <w:spacing w:before="100" w:beforeAutospacing="1" w:after="100" w:afterAutospacing="1" w:line="142" w:lineRule="atLeast"/>
    </w:pPr>
    <w:rPr>
      <w:rFonts w:ascii="Century Gothic" w:hAnsi="Century Gothic" w:cs="Arial"/>
      <w:b/>
      <w:bCs/>
      <w:color w:val="FFCC66"/>
      <w:sz w:val="13"/>
      <w:szCs w:val="13"/>
    </w:rPr>
  </w:style>
  <w:style w:type="paragraph" w:customStyle="1" w:styleId="Date1">
    <w:name w:val="Date1"/>
    <w:basedOn w:val="Normal"/>
    <w:rsid w:val="00CF0402"/>
    <w:pPr>
      <w:spacing w:before="100" w:beforeAutospacing="1" w:after="100" w:afterAutospacing="1" w:line="177" w:lineRule="atLeast"/>
    </w:pPr>
    <w:rPr>
      <w:rFonts w:ascii="Arial" w:hAnsi="Arial" w:cs="Arial"/>
      <w:color w:val="999900"/>
      <w:sz w:val="11"/>
      <w:szCs w:val="11"/>
    </w:rPr>
  </w:style>
  <w:style w:type="paragraph" w:customStyle="1" w:styleId="rightsidebar1title">
    <w:name w:val="rightsidebar1title"/>
    <w:basedOn w:val="Normal"/>
    <w:rsid w:val="00CF0402"/>
    <w:pPr>
      <w:spacing w:before="100" w:beforeAutospacing="1" w:after="100" w:afterAutospacing="1" w:line="153" w:lineRule="atLeast"/>
    </w:pPr>
    <w:rPr>
      <w:rFonts w:ascii="Arial" w:hAnsi="Arial" w:cs="Arial"/>
      <w:b/>
      <w:bCs/>
      <w:color w:val="660000"/>
      <w:sz w:val="14"/>
      <w:szCs w:val="14"/>
    </w:rPr>
  </w:style>
  <w:style w:type="paragraph" w:customStyle="1" w:styleId="intro">
    <w:name w:val="intro"/>
    <w:basedOn w:val="Normal"/>
    <w:rsid w:val="00CF0402"/>
    <w:pPr>
      <w:spacing w:before="100" w:beforeAutospacing="1" w:after="100" w:afterAutospacing="1" w:line="236" w:lineRule="atLeast"/>
    </w:pPr>
    <w:rPr>
      <w:rFonts w:ascii="Arial" w:hAnsi="Arial" w:cs="Arial"/>
      <w:i/>
      <w:iCs/>
      <w:color w:val="666666"/>
      <w:sz w:val="15"/>
      <w:szCs w:val="15"/>
    </w:rPr>
  </w:style>
  <w:style w:type="paragraph" w:customStyle="1" w:styleId="rightsidebartext">
    <w:name w:val="rightsidebartext"/>
    <w:basedOn w:val="Normal"/>
    <w:rsid w:val="00CF0402"/>
    <w:pPr>
      <w:spacing w:before="100" w:beforeAutospacing="1" w:after="100" w:afterAutospacing="1" w:line="142" w:lineRule="atLeast"/>
    </w:pPr>
    <w:rPr>
      <w:rFonts w:ascii="Arial" w:hAnsi="Arial" w:cs="Arial"/>
      <w:color w:val="5B5B22"/>
      <w:sz w:val="13"/>
      <w:szCs w:val="13"/>
    </w:rPr>
  </w:style>
  <w:style w:type="paragraph" w:customStyle="1" w:styleId="homepage">
    <w:name w:val="homepage"/>
    <w:basedOn w:val="Normal"/>
    <w:rsid w:val="00CF0402"/>
    <w:pPr>
      <w:spacing w:before="100" w:beforeAutospacing="1" w:after="100" w:afterAutospacing="1" w:line="212" w:lineRule="atLeast"/>
    </w:pPr>
    <w:rPr>
      <w:rFonts w:ascii="Arial" w:hAnsi="Arial" w:cs="Arial"/>
      <w:sz w:val="15"/>
      <w:szCs w:val="15"/>
    </w:rPr>
  </w:style>
  <w:style w:type="paragraph" w:customStyle="1" w:styleId="homepageheader1">
    <w:name w:val="homepageheader1"/>
    <w:basedOn w:val="Normal"/>
    <w:rsid w:val="00CF0402"/>
    <w:pPr>
      <w:spacing w:before="100" w:beforeAutospacing="1" w:after="100" w:afterAutospacing="1" w:line="236" w:lineRule="atLeast"/>
    </w:pPr>
    <w:rPr>
      <w:rFonts w:ascii="Arial" w:hAnsi="Arial" w:cs="Arial"/>
      <w:b/>
      <w:bCs/>
      <w:color w:val="005A58"/>
      <w:sz w:val="18"/>
      <w:szCs w:val="18"/>
    </w:rPr>
  </w:style>
  <w:style w:type="paragraph" w:customStyle="1" w:styleId="homepageheader2">
    <w:name w:val="homepageheader2"/>
    <w:basedOn w:val="Normal"/>
    <w:rsid w:val="00CF0402"/>
    <w:pPr>
      <w:spacing w:before="100" w:beforeAutospacing="1" w:after="100" w:afterAutospacing="1" w:line="212" w:lineRule="atLeast"/>
    </w:pPr>
    <w:rPr>
      <w:rFonts w:ascii="Arial" w:hAnsi="Arial" w:cs="Arial"/>
      <w:b/>
      <w:bCs/>
      <w:color w:val="660000"/>
      <w:sz w:val="17"/>
      <w:szCs w:val="17"/>
    </w:rPr>
  </w:style>
  <w:style w:type="paragraph" w:customStyle="1" w:styleId="sidemenu">
    <w:name w:val="sidemenu"/>
    <w:basedOn w:val="Normal"/>
    <w:rsid w:val="00CF0402"/>
    <w:pPr>
      <w:spacing w:before="100" w:beforeAutospacing="1" w:after="100" w:afterAutospacing="1" w:line="142" w:lineRule="atLeast"/>
    </w:pPr>
    <w:rPr>
      <w:rFonts w:ascii="Century Gothic" w:hAnsi="Century Gothic" w:cs="Arial"/>
      <w:b/>
      <w:bCs/>
      <w:color w:val="FFCC66"/>
      <w:sz w:val="13"/>
      <w:szCs w:val="13"/>
    </w:rPr>
  </w:style>
  <w:style w:type="character" w:customStyle="1" w:styleId="text1">
    <w:name w:val="text1"/>
    <w:rsid w:val="00CF0402"/>
    <w:rPr>
      <w:rFonts w:ascii="Verdana" w:hAnsi="Verdana" w:hint="default"/>
      <w:color w:val="000000"/>
    </w:rPr>
  </w:style>
  <w:style w:type="paragraph" w:styleId="BodyText">
    <w:name w:val="Body Text"/>
    <w:basedOn w:val="Normal"/>
    <w:rsid w:val="00245AB9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993C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41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1B57"/>
  </w:style>
  <w:style w:type="paragraph" w:styleId="Footer">
    <w:name w:val="footer"/>
    <w:basedOn w:val="Normal"/>
    <w:link w:val="FooterChar"/>
    <w:rsid w:val="00341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1B57"/>
  </w:style>
  <w:style w:type="paragraph" w:styleId="Revision">
    <w:name w:val="Revision"/>
    <w:hidden/>
    <w:uiPriority w:val="99"/>
    <w:semiHidden/>
    <w:rsid w:val="00B62576"/>
  </w:style>
  <w:style w:type="character" w:styleId="Emphasis">
    <w:name w:val="Emphasis"/>
    <w:uiPriority w:val="20"/>
    <w:qFormat/>
    <w:rsid w:val="006806BA"/>
    <w:rPr>
      <w:i/>
      <w:iCs/>
    </w:rPr>
  </w:style>
  <w:style w:type="table" w:styleId="TableGrid">
    <w:name w:val="Table Grid"/>
    <w:basedOn w:val="TableNormal"/>
    <w:rsid w:val="0007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99jxmbykd">
    <w:name w:val="mark99jxmbykd"/>
    <w:basedOn w:val="DefaultParagraphFont"/>
    <w:rsid w:val="009520B7"/>
  </w:style>
  <w:style w:type="character" w:customStyle="1" w:styleId="mark92djiuop2">
    <w:name w:val="mark92djiuop2"/>
    <w:basedOn w:val="DefaultParagraphFont"/>
    <w:rsid w:val="009520B7"/>
  </w:style>
  <w:style w:type="character" w:customStyle="1" w:styleId="mark62c8ztz8l">
    <w:name w:val="mark62c8ztz8l"/>
    <w:basedOn w:val="DefaultParagraphFont"/>
    <w:rsid w:val="009520B7"/>
  </w:style>
  <w:style w:type="character" w:customStyle="1" w:styleId="mark5jzb1xiwt">
    <w:name w:val="mark5jzb1xiwt"/>
    <w:basedOn w:val="DefaultParagraphFont"/>
    <w:rsid w:val="00CD424B"/>
  </w:style>
  <w:style w:type="character" w:customStyle="1" w:styleId="markk6hurz0r5">
    <w:name w:val="markk6hurz0r5"/>
    <w:basedOn w:val="DefaultParagraphFont"/>
    <w:rsid w:val="00CD424B"/>
  </w:style>
  <w:style w:type="character" w:customStyle="1" w:styleId="markz7tk9vxy5">
    <w:name w:val="markz7tk9vxy5"/>
    <w:basedOn w:val="DefaultParagraphFont"/>
    <w:rsid w:val="00CD424B"/>
  </w:style>
  <w:style w:type="character" w:styleId="UnresolvedMention">
    <w:name w:val="Unresolved Mention"/>
    <w:basedOn w:val="DefaultParagraphFont"/>
    <w:uiPriority w:val="99"/>
    <w:semiHidden/>
    <w:unhideWhenUsed/>
    <w:rsid w:val="0009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8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493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5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85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73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0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0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34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1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0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33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8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34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7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5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70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25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5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rrylwheat.com" TargetMode="External"/><Relationship Id="rId21" Type="http://schemas.openxmlformats.org/officeDocument/2006/relationships/hyperlink" Target="mailto:dcyoung2128@gmail.com" TargetMode="External"/><Relationship Id="rId42" Type="http://schemas.openxmlformats.org/officeDocument/2006/relationships/hyperlink" Target="mailto:msjohnson@mccsaweb.org" TargetMode="External"/><Relationship Id="rId63" Type="http://schemas.openxmlformats.org/officeDocument/2006/relationships/hyperlink" Target="mailto:adollar@contactaac.com" TargetMode="External"/><Relationship Id="rId84" Type="http://schemas.openxmlformats.org/officeDocument/2006/relationships/hyperlink" Target="mailto:heresia.j@aol.com" TargetMode="External"/><Relationship Id="rId138" Type="http://schemas.openxmlformats.org/officeDocument/2006/relationships/hyperlink" Target="http://www.darrylwheat.com" TargetMode="External"/><Relationship Id="rId159" Type="http://schemas.openxmlformats.org/officeDocument/2006/relationships/hyperlink" Target="http://www.jsums.edu/marketplace" TargetMode="External"/><Relationship Id="rId170" Type="http://schemas.openxmlformats.org/officeDocument/2006/relationships/hyperlink" Target="mailto:Nancy@LMHPCO.org" TargetMode="External"/><Relationship Id="rId107" Type="http://schemas.openxmlformats.org/officeDocument/2006/relationships/hyperlink" Target="mailto:chssofms@aol.com" TargetMode="External"/><Relationship Id="rId11" Type="http://schemas.openxmlformats.org/officeDocument/2006/relationships/hyperlink" Target="mailto:gbouiehaynes.naswms@socialworkers.org" TargetMode="External"/><Relationship Id="rId32" Type="http://schemas.openxmlformats.org/officeDocument/2006/relationships/hyperlink" Target="https://newbeginningsadoptions.org/events/" TargetMode="External"/><Relationship Id="rId53" Type="http://schemas.openxmlformats.org/officeDocument/2006/relationships/hyperlink" Target="mailto:marquetta@lmhpco.org" TargetMode="External"/><Relationship Id="rId74" Type="http://schemas.openxmlformats.org/officeDocument/2006/relationships/hyperlink" Target="mailto:heresiajohnson61@gmail.com" TargetMode="External"/><Relationship Id="rId128" Type="http://schemas.openxmlformats.org/officeDocument/2006/relationships/hyperlink" Target="mailto:Nancy@LMHPCO.org" TargetMode="External"/><Relationship Id="rId149" Type="http://schemas.openxmlformats.org/officeDocument/2006/relationships/hyperlink" Target="mailto:Gbouiehaynes.naswms@socialworkers.or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heresia.j@aol.com" TargetMode="External"/><Relationship Id="rId160" Type="http://schemas.openxmlformats.org/officeDocument/2006/relationships/hyperlink" Target="mailto:jdonahoe@deltastate.edu" TargetMode="External"/><Relationship Id="rId181" Type="http://schemas.openxmlformats.org/officeDocument/2006/relationships/hyperlink" Target="mailto:dr.moton@yahoo.com" TargetMode="External"/><Relationship Id="rId22" Type="http://schemas.openxmlformats.org/officeDocument/2006/relationships/hyperlink" Target="mailto:acassel@mortonlaw.com" TargetMode="External"/><Relationship Id="rId43" Type="http://schemas.openxmlformats.org/officeDocument/2006/relationships/hyperlink" Target="mailto:Kristen.fisher@uhsinc.com" TargetMode="External"/><Relationship Id="rId64" Type="http://schemas.openxmlformats.org/officeDocument/2006/relationships/hyperlink" Target="mailto:heresiajohnson61@gmail.com" TargetMode="External"/><Relationship Id="rId118" Type="http://schemas.openxmlformats.org/officeDocument/2006/relationships/hyperlink" Target="mailto:socialwork@olemiss.edu" TargetMode="External"/><Relationship Id="rId139" Type="http://schemas.openxmlformats.org/officeDocument/2006/relationships/hyperlink" Target="mailto:Kym1@mmstate.edu" TargetMode="External"/><Relationship Id="rId85" Type="http://schemas.openxmlformats.org/officeDocument/2006/relationships/hyperlink" Target="mailto:jody@newbeginningsadoptions.org" TargetMode="External"/><Relationship Id="rId150" Type="http://schemas.openxmlformats.org/officeDocument/2006/relationships/hyperlink" Target="mailto:eclose@ndpdd.com" TargetMode="External"/><Relationship Id="rId171" Type="http://schemas.openxmlformats.org/officeDocument/2006/relationships/hyperlink" Target="https://www.eventbrite.com/e/ethical-risk-management-in-the-digital-age-best-practices-in-social-work-tickets-111842913164" TargetMode="External"/><Relationship Id="rId12" Type="http://schemas.openxmlformats.org/officeDocument/2006/relationships/hyperlink" Target="mailto:admin@restorationhousecounseling.com" TargetMode="External"/><Relationship Id="rId33" Type="http://schemas.openxmlformats.org/officeDocument/2006/relationships/hyperlink" Target="mailto:jchatmon66@gmail.com" TargetMode="External"/><Relationship Id="rId108" Type="http://schemas.openxmlformats.org/officeDocument/2006/relationships/hyperlink" Target="mailto:jessica@newbeginningsadoptions.org" TargetMode="External"/><Relationship Id="rId129" Type="http://schemas.openxmlformats.org/officeDocument/2006/relationships/hyperlink" Target="mailto:eclose@ndpdd.com" TargetMode="External"/><Relationship Id="rId54" Type="http://schemas.openxmlformats.org/officeDocument/2006/relationships/hyperlink" Target="mailto:Hollie.jefferylmsw@gmail.com" TargetMode="External"/><Relationship Id="rId75" Type="http://schemas.openxmlformats.org/officeDocument/2006/relationships/hyperlink" Target="http://www.darrylwheat.com" TargetMode="External"/><Relationship Id="rId96" Type="http://schemas.openxmlformats.org/officeDocument/2006/relationships/hyperlink" Target="mailto:heresia.j@aol.com" TargetMode="External"/><Relationship Id="rId140" Type="http://schemas.openxmlformats.org/officeDocument/2006/relationships/hyperlink" Target="http://www.MississippiSuicidePreventionSymposium.com" TargetMode="External"/><Relationship Id="rId161" Type="http://schemas.openxmlformats.org/officeDocument/2006/relationships/hyperlink" Target="mailto:jjohnson@socialwork.msstate.edu" TargetMode="External"/><Relationship Id="rId182" Type="http://schemas.openxmlformats.org/officeDocument/2006/relationships/hyperlink" Target="mailto:info@mcsw.org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Jessica@NewBeginningsAdoptions.org" TargetMode="External"/><Relationship Id="rId119" Type="http://schemas.openxmlformats.org/officeDocument/2006/relationships/hyperlink" Target="mailto:Lisa.smith3@uhsinc.com" TargetMode="External"/><Relationship Id="rId44" Type="http://schemas.openxmlformats.org/officeDocument/2006/relationships/hyperlink" Target="mailto:sadams@rankinchamber.com" TargetMode="External"/><Relationship Id="rId65" Type="http://schemas.openxmlformats.org/officeDocument/2006/relationships/hyperlink" Target="mailto:Dr.moton@yahoo.com" TargetMode="External"/><Relationship Id="rId86" Type="http://schemas.openxmlformats.org/officeDocument/2006/relationships/hyperlink" Target="https://newbeginningsadoptions.org/events/" TargetMode="External"/><Relationship Id="rId130" Type="http://schemas.openxmlformats.org/officeDocument/2006/relationships/hyperlink" Target="https://web.cvent.com/event/aa246dad-a991-4652-94b5-f65478a7788a/regProcessStep1" TargetMode="External"/><Relationship Id="rId151" Type="http://schemas.openxmlformats.org/officeDocument/2006/relationships/hyperlink" Target="mailto:Theresia.johnson-ratliff@jsums.edu" TargetMode="External"/><Relationship Id="rId172" Type="http://schemas.openxmlformats.org/officeDocument/2006/relationships/hyperlink" Target="https://www.eventbrite.com/e/when-bad-news-must-be-given-using-the-spikes-plus-method-tickets-110806230418" TargetMode="External"/><Relationship Id="rId13" Type="http://schemas.openxmlformats.org/officeDocument/2006/relationships/hyperlink" Target="https://urldefense.com/v3/__https:/restorationhousecounseling.com/events/__;!!Dhw9WWooB8bE!vMZw2MtXU5zZ9Q24JPgITHon26K4ZsDZuftaJMOQ5rpxjDcg50QB8qgCFbIIHVN-9AlYlmj0LAD0_hMj5SH_irUolWcmiZuWyQ$" TargetMode="External"/><Relationship Id="rId18" Type="http://schemas.openxmlformats.org/officeDocument/2006/relationships/hyperlink" Target="mailto:dr.moton@yahoo.com" TargetMode="External"/><Relationship Id="rId39" Type="http://schemas.openxmlformats.org/officeDocument/2006/relationships/hyperlink" Target="mailto:aesmith@cmpdd.org" TargetMode="External"/><Relationship Id="rId109" Type="http://schemas.openxmlformats.org/officeDocument/2006/relationships/hyperlink" Target="mailto:roshonnae@gmail.com" TargetMode="External"/><Relationship Id="rId34" Type="http://schemas.openxmlformats.org/officeDocument/2006/relationships/hyperlink" Target="http://www.darrylwheat.com" TargetMode="External"/><Relationship Id="rId50" Type="http://schemas.openxmlformats.org/officeDocument/2006/relationships/hyperlink" Target="mailto:gbouiehaynes.naswms@socialworkers.org" TargetMode="External"/><Relationship Id="rId55" Type="http://schemas.openxmlformats.org/officeDocument/2006/relationships/hyperlink" Target="mailto:irenemcclain@msdiabetes.org" TargetMode="External"/><Relationship Id="rId76" Type="http://schemas.openxmlformats.org/officeDocument/2006/relationships/hyperlink" Target="mailto:Dr.moton@yahoo.com" TargetMode="External"/><Relationship Id="rId97" Type="http://schemas.openxmlformats.org/officeDocument/2006/relationships/hyperlink" Target="http://www.darrylwheat.com" TargetMode="External"/><Relationship Id="rId104" Type="http://schemas.openxmlformats.org/officeDocument/2006/relationships/hyperlink" Target="mailto:jjohnson@socialwork.msstate.edu" TargetMode="External"/><Relationship Id="rId120" Type="http://schemas.openxmlformats.org/officeDocument/2006/relationships/hyperlink" Target="mailto:Hollie.jefferylmsw@gmail.com" TargetMode="External"/><Relationship Id="rId125" Type="http://schemas.openxmlformats.org/officeDocument/2006/relationships/hyperlink" Target="http://www.darrylwheat.com" TargetMode="External"/><Relationship Id="rId141" Type="http://schemas.openxmlformats.org/officeDocument/2006/relationships/hyperlink" Target="mailto:Candace.l.riddley@jsums.edu" TargetMode="External"/><Relationship Id="rId146" Type="http://schemas.openxmlformats.org/officeDocument/2006/relationships/hyperlink" Target="https://www.eventbrite.com/e/2021-nasw-ms-fall-symposium-tickets-166213397747" TargetMode="External"/><Relationship Id="rId167" Type="http://schemas.openxmlformats.org/officeDocument/2006/relationships/hyperlink" Target="http://www.acesawarenessfoundationms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eensuicidesummit@gmail.com" TargetMode="External"/><Relationship Id="rId92" Type="http://schemas.openxmlformats.org/officeDocument/2006/relationships/hyperlink" Target="mailto:Cindy.dyess@uhsinc.com" TargetMode="External"/><Relationship Id="rId162" Type="http://schemas.openxmlformats.org/officeDocument/2006/relationships/hyperlink" Target="mailto:jdonahoe@deltastate.edu" TargetMode="External"/><Relationship Id="rId183" Type="http://schemas.openxmlformats.org/officeDocument/2006/relationships/hyperlink" Target="mailto:lashannon.f.morgan@jsu.ms.ed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r.moton@yahoo.com" TargetMode="External"/><Relationship Id="rId24" Type="http://schemas.openxmlformats.org/officeDocument/2006/relationships/hyperlink" Target="https://urldefense.com/v3/__https:/newbeginningsadoptions.org/events/__;!!Dhw9WWooB8bE!qr78BhtiIAxt-h_3pAI6KPL-fzSjjxShd1-qifqAE4-6a6jKQutHlP3fwN5kokJAYOlu_Zy06Lzz5_rPA1ABAZO27DcNlDI$" TargetMode="External"/><Relationship Id="rId40" Type="http://schemas.openxmlformats.org/officeDocument/2006/relationships/hyperlink" Target="mailto:kridavis@alz.org" TargetMode="External"/><Relationship Id="rId45" Type="http://schemas.openxmlformats.org/officeDocument/2006/relationships/hyperlink" Target="mailto:stopthehurtconference@gmail.com" TargetMode="External"/><Relationship Id="rId66" Type="http://schemas.openxmlformats.org/officeDocument/2006/relationships/hyperlink" Target="mailto:KriDavis@alz.org" TargetMode="External"/><Relationship Id="rId87" Type="http://schemas.openxmlformats.org/officeDocument/2006/relationships/hyperlink" Target="http://www.darrylwheat.com" TargetMode="External"/><Relationship Id="rId110" Type="http://schemas.openxmlformats.org/officeDocument/2006/relationships/hyperlink" Target="mailto:jessica@newbeginningsadoptions.org" TargetMode="External"/><Relationship Id="rId115" Type="http://schemas.openxmlformats.org/officeDocument/2006/relationships/hyperlink" Target="http://www.darrylwheat.com" TargetMode="External"/><Relationship Id="rId131" Type="http://schemas.openxmlformats.org/officeDocument/2006/relationships/hyperlink" Target="http://www.lmhpco.org" TargetMode="External"/><Relationship Id="rId136" Type="http://schemas.openxmlformats.org/officeDocument/2006/relationships/hyperlink" Target="mailto:tonja@msaap.net" TargetMode="External"/><Relationship Id="rId157" Type="http://schemas.openxmlformats.org/officeDocument/2006/relationships/hyperlink" Target="mailto:jdonahoe@deltastate.edu" TargetMode="External"/><Relationship Id="rId178" Type="http://schemas.openxmlformats.org/officeDocument/2006/relationships/hyperlink" Target="mailto:mamftexecutivedirector@gmail.com" TargetMode="External"/><Relationship Id="rId61" Type="http://schemas.openxmlformats.org/officeDocument/2006/relationships/hyperlink" Target="mailto:jody@newbeginningsadoptions.org" TargetMode="External"/><Relationship Id="rId82" Type="http://schemas.openxmlformats.org/officeDocument/2006/relationships/hyperlink" Target="mailto:stopthehurtconference@gmail.com" TargetMode="External"/><Relationship Id="rId152" Type="http://schemas.openxmlformats.org/officeDocument/2006/relationships/hyperlink" Target="mailto:Candace.l.riddley@jsums.edu" TargetMode="External"/><Relationship Id="rId173" Type="http://schemas.openxmlformats.org/officeDocument/2006/relationships/hyperlink" Target="http://www.darrylwheat.com" TargetMode="External"/><Relationship Id="rId19" Type="http://schemas.openxmlformats.org/officeDocument/2006/relationships/hyperlink" Target="mailto:Jessica@NewBeginningsAdoptions.org" TargetMode="External"/><Relationship Id="rId14" Type="http://schemas.openxmlformats.org/officeDocument/2006/relationships/hyperlink" Target="mailto:admin@restorationhousecounseling.com" TargetMode="External"/><Relationship Id="rId30" Type="http://schemas.openxmlformats.org/officeDocument/2006/relationships/hyperlink" Target="mailto:annalyse@mortonlaw.com" TargetMode="External"/><Relationship Id="rId35" Type="http://schemas.openxmlformats.org/officeDocument/2006/relationships/hyperlink" Target="mailto:KriDavis@alz.org" TargetMode="External"/><Relationship Id="rId56" Type="http://schemas.openxmlformats.org/officeDocument/2006/relationships/hyperlink" Target="mailto:candace.l.riddley@jsums.edu" TargetMode="External"/><Relationship Id="rId77" Type="http://schemas.openxmlformats.org/officeDocument/2006/relationships/hyperlink" Target="mailto:heresiajohnson61@gmail.com" TargetMode="External"/><Relationship Id="rId100" Type="http://schemas.openxmlformats.org/officeDocument/2006/relationships/hyperlink" Target="https://msbhln.org/" TargetMode="External"/><Relationship Id="rId105" Type="http://schemas.openxmlformats.org/officeDocument/2006/relationships/hyperlink" Target="mailto:chssofms@aol.com" TargetMode="External"/><Relationship Id="rId126" Type="http://schemas.openxmlformats.org/officeDocument/2006/relationships/hyperlink" Target="mailto:jdonahoe@deltastate.edu" TargetMode="External"/><Relationship Id="rId147" Type="http://schemas.openxmlformats.org/officeDocument/2006/relationships/hyperlink" Target="http://www.lmhpco.org" TargetMode="External"/><Relationship Id="rId168" Type="http://schemas.openxmlformats.org/officeDocument/2006/relationships/hyperlink" Target="https://www.eventbrite.com/e/child-maltreatment-mandatory-reporting-webinar-tickets-114915866450" TargetMode="External"/><Relationship Id="rId8" Type="http://schemas.openxmlformats.org/officeDocument/2006/relationships/hyperlink" Target="mailto:jireh_therapeutics@outlook.com" TargetMode="External"/><Relationship Id="rId51" Type="http://schemas.openxmlformats.org/officeDocument/2006/relationships/hyperlink" Target="mailto:jdubois@contactaac.com" TargetMode="External"/><Relationship Id="rId72" Type="http://schemas.openxmlformats.org/officeDocument/2006/relationships/hyperlink" Target="mailto:heresiajohnson61@gmail.com" TargetMode="External"/><Relationship Id="rId93" Type="http://schemas.openxmlformats.org/officeDocument/2006/relationships/hyperlink" Target="mailto:roshonnae@gmail.com" TargetMode="External"/><Relationship Id="rId98" Type="http://schemas.openxmlformats.org/officeDocument/2006/relationships/hyperlink" Target="http://www.darrylwheat.com" TargetMode="External"/><Relationship Id="rId121" Type="http://schemas.openxmlformats.org/officeDocument/2006/relationships/hyperlink" Target="mailto:jdonahoe@deltastate.edu" TargetMode="External"/><Relationship Id="rId142" Type="http://schemas.openxmlformats.org/officeDocument/2006/relationships/hyperlink" Target="http://www.jsums.edu/marketplace" TargetMode="External"/><Relationship Id="rId163" Type="http://schemas.openxmlformats.org/officeDocument/2006/relationships/hyperlink" Target="https://www.eventbrite.com/e/child-maltreatment-mandatory-reporting-presented-by-anne-m-nelson-lsw-tickets-116489883377" TargetMode="External"/><Relationship Id="rId184" Type="http://schemas.openxmlformats.org/officeDocument/2006/relationships/hyperlink" Target="mailto:carol@socialworkfoundations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Dr.moton@yahoo.com" TargetMode="External"/><Relationship Id="rId46" Type="http://schemas.openxmlformats.org/officeDocument/2006/relationships/hyperlink" Target="mailto:jody@newbeginningsadoptions.org" TargetMode="External"/><Relationship Id="rId67" Type="http://schemas.openxmlformats.org/officeDocument/2006/relationships/hyperlink" Target="mailto:roshonnae@gmail.com" TargetMode="External"/><Relationship Id="rId116" Type="http://schemas.openxmlformats.org/officeDocument/2006/relationships/hyperlink" Target="mailto:cori@newbeginningsadoptions.org" TargetMode="External"/><Relationship Id="rId137" Type="http://schemas.openxmlformats.org/officeDocument/2006/relationships/hyperlink" Target="mailto:info@msaap.net" TargetMode="External"/><Relationship Id="rId158" Type="http://schemas.openxmlformats.org/officeDocument/2006/relationships/hyperlink" Target="mailto:Candace.l.riddley@jsums.edu" TargetMode="External"/><Relationship Id="rId20" Type="http://schemas.openxmlformats.org/officeDocument/2006/relationships/hyperlink" Target="https://urldefense.com/v3/__https:/newbeginningsadoptions.org/events/__;!!Dhw9WWooB8bE!qr78BhtiIAxt-h_3pAI6KPL-fzSjjxShd1-qifqAE4-6a6jKQutHlP3fwN5kokJAYOlu_Zy06Lzz5_rPA1ABAZO27DcNlDI$" TargetMode="External"/><Relationship Id="rId41" Type="http://schemas.openxmlformats.org/officeDocument/2006/relationships/hyperlink" Target="mailto:diannpayne2@gmail.com" TargetMode="External"/><Relationship Id="rId62" Type="http://schemas.openxmlformats.org/officeDocument/2006/relationships/hyperlink" Target="https://newbeginningsadoptions.org/events/" TargetMode="External"/><Relationship Id="rId83" Type="http://schemas.openxmlformats.org/officeDocument/2006/relationships/hyperlink" Target="mailto:roshonnae@gmail.com" TargetMode="External"/><Relationship Id="rId88" Type="http://schemas.openxmlformats.org/officeDocument/2006/relationships/hyperlink" Target="mailto:lejeunejohnson@therapyplusllc.com" TargetMode="External"/><Relationship Id="rId111" Type="http://schemas.openxmlformats.org/officeDocument/2006/relationships/hyperlink" Target="mailto:erclose1967@gmail.com" TargetMode="External"/><Relationship Id="rId132" Type="http://schemas.openxmlformats.org/officeDocument/2006/relationships/hyperlink" Target="mailto:Nancy@LMHPCO.org" TargetMode="External"/><Relationship Id="rId153" Type="http://schemas.openxmlformats.org/officeDocument/2006/relationships/hyperlink" Target="http://www.jsums.edu/marketplace" TargetMode="External"/><Relationship Id="rId174" Type="http://schemas.openxmlformats.org/officeDocument/2006/relationships/hyperlink" Target="https://www.eventbrite.com/e/child-maltreatment-mandatory-reporting-training-by-anne-nelson-lsw-registration-110679607686" TargetMode="External"/><Relationship Id="rId179" Type="http://schemas.openxmlformats.org/officeDocument/2006/relationships/hyperlink" Target="http://www.darrylwheat.com" TargetMode="External"/><Relationship Id="rId15" Type="http://schemas.openxmlformats.org/officeDocument/2006/relationships/hyperlink" Target="https://urldefense.com/v3/__https:/restorationhousecounseling.com/events/__;!!Dhw9WWooB8bE!vMZw2MtXU5zZ9Q24JPgITHon26K4ZsDZuftaJMOQ5rpxjDcg50QB8qgCFbIIHVN-9AlYlmj0LAD0_hMj5SH_irUolWcmiZuWyQ$" TargetMode="External"/><Relationship Id="rId36" Type="http://schemas.openxmlformats.org/officeDocument/2006/relationships/hyperlink" Target="mailto:jchatmon66@gmail.com" TargetMode="External"/><Relationship Id="rId57" Type="http://schemas.openxmlformats.org/officeDocument/2006/relationships/hyperlink" Target="https://urldefense.com/v3/__https:/epay.jsums.edu/C20107_ustores/web/store_main.jsp?STOREID=171__;!!Dhw9WWooB8bE!tc5KOT6cuv_4mK5kuWpVE8zo-VzRNOR3VlTtxt2VPFil_84BTPYvAfl_qAw7gbGh00mcCE0wpVdJAR-_2fdplGw4ELjlkGLl$" TargetMode="External"/><Relationship Id="rId106" Type="http://schemas.openxmlformats.org/officeDocument/2006/relationships/hyperlink" Target="http://www.darrylwheat.com" TargetMode="External"/><Relationship Id="rId127" Type="http://schemas.openxmlformats.org/officeDocument/2006/relationships/hyperlink" Target="http://www.lmhpco.org" TargetMode="External"/><Relationship Id="rId10" Type="http://schemas.openxmlformats.org/officeDocument/2006/relationships/hyperlink" Target="mailto:beyoundthebrokennessmws@gmail.com" TargetMode="External"/><Relationship Id="rId31" Type="http://schemas.openxmlformats.org/officeDocument/2006/relationships/hyperlink" Target="mailto:jody@newbeginningsadoptions.org" TargetMode="External"/><Relationship Id="rId52" Type="http://schemas.openxmlformats.org/officeDocument/2006/relationships/hyperlink" Target="mailto:Dr.moton@yahoo.com" TargetMode="External"/><Relationship Id="rId73" Type="http://schemas.openxmlformats.org/officeDocument/2006/relationships/hyperlink" Target="http://www.darrylwheat.com" TargetMode="External"/><Relationship Id="rId78" Type="http://schemas.openxmlformats.org/officeDocument/2006/relationships/hyperlink" Target="mailto:KriDavis@alz.org" TargetMode="External"/><Relationship Id="rId94" Type="http://schemas.openxmlformats.org/officeDocument/2006/relationships/hyperlink" Target="mailto:Hollie.jefferylmsw@gmail.com" TargetMode="External"/><Relationship Id="rId99" Type="http://schemas.openxmlformats.org/officeDocument/2006/relationships/hyperlink" Target="https://msphi.org/" TargetMode="External"/><Relationship Id="rId101" Type="http://schemas.openxmlformats.org/officeDocument/2006/relationships/hyperlink" Target="mailto:ktew@saffairs.msstate.edu" TargetMode="External"/><Relationship Id="rId122" Type="http://schemas.openxmlformats.org/officeDocument/2006/relationships/hyperlink" Target="http://www.darrylwheat.com" TargetMode="External"/><Relationship Id="rId143" Type="http://schemas.openxmlformats.org/officeDocument/2006/relationships/hyperlink" Target="mailto:dr.moton@yahoo.com" TargetMode="External"/><Relationship Id="rId148" Type="http://schemas.openxmlformats.org/officeDocument/2006/relationships/hyperlink" Target="mailto:Nancy@LMHPCO.org" TargetMode="External"/><Relationship Id="rId164" Type="http://schemas.openxmlformats.org/officeDocument/2006/relationships/hyperlink" Target="https://www.eventbrite.com/e/effective-communication-strategies-for-those-living-with-alzheimers-tickets-116496230361" TargetMode="External"/><Relationship Id="rId169" Type="http://schemas.openxmlformats.org/officeDocument/2006/relationships/hyperlink" Target="mailto:cklein@smpdd.com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rehtherapeutics.squarespace.com" TargetMode="External"/><Relationship Id="rId180" Type="http://schemas.openxmlformats.org/officeDocument/2006/relationships/hyperlink" Target="http://www.darrylwheat.com" TargetMode="External"/><Relationship Id="rId26" Type="http://schemas.openxmlformats.org/officeDocument/2006/relationships/hyperlink" Target="mailto:Dr.moton@yahoo.com" TargetMode="External"/><Relationship Id="rId47" Type="http://schemas.openxmlformats.org/officeDocument/2006/relationships/hyperlink" Target="mailto:jody@newbeginningsadoptions.org" TargetMode="External"/><Relationship Id="rId68" Type="http://schemas.openxmlformats.org/officeDocument/2006/relationships/hyperlink" Target="mailto:gmcmillon@smrc.ms.gov" TargetMode="External"/><Relationship Id="rId89" Type="http://schemas.openxmlformats.org/officeDocument/2006/relationships/hyperlink" Target="mailto:heresia.j@aol.com" TargetMode="External"/><Relationship Id="rId112" Type="http://schemas.openxmlformats.org/officeDocument/2006/relationships/hyperlink" Target="mailto:gbouiehaynes.naswms@socialworkers.org" TargetMode="External"/><Relationship Id="rId133" Type="http://schemas.openxmlformats.org/officeDocument/2006/relationships/hyperlink" Target="mailto:Theresia.johnson-ratliff@jsums.edu" TargetMode="External"/><Relationship Id="rId154" Type="http://schemas.openxmlformats.org/officeDocument/2006/relationships/hyperlink" Target="mailto:Candace.l.riddley@jsums.edu" TargetMode="External"/><Relationship Id="rId175" Type="http://schemas.openxmlformats.org/officeDocument/2006/relationships/hyperlink" Target="http://www.darrylwheat.com" TargetMode="External"/><Relationship Id="rId16" Type="http://schemas.openxmlformats.org/officeDocument/2006/relationships/hyperlink" Target="mailto:admin@restorationhousecounseling.com" TargetMode="External"/><Relationship Id="rId37" Type="http://schemas.openxmlformats.org/officeDocument/2006/relationships/hyperlink" Target="mailto:heresiajohnson61@gmail.com" TargetMode="External"/><Relationship Id="rId58" Type="http://schemas.openxmlformats.org/officeDocument/2006/relationships/hyperlink" Target="mailto:peggy@mshca.com" TargetMode="External"/><Relationship Id="rId79" Type="http://schemas.openxmlformats.org/officeDocument/2006/relationships/hyperlink" Target="mailto:bret@gulfcoasttrauma.com" TargetMode="External"/><Relationship Id="rId102" Type="http://schemas.openxmlformats.org/officeDocument/2006/relationships/hyperlink" Target="mailto:heresia.j@aol.com" TargetMode="External"/><Relationship Id="rId123" Type="http://schemas.openxmlformats.org/officeDocument/2006/relationships/hyperlink" Target="http://www.jsums.edu/" TargetMode="External"/><Relationship Id="rId144" Type="http://schemas.openxmlformats.org/officeDocument/2006/relationships/hyperlink" Target="mailto:kvancleave@umc.edu" TargetMode="External"/><Relationship Id="rId90" Type="http://schemas.openxmlformats.org/officeDocument/2006/relationships/hyperlink" Target="mailto:socialwork@olemiss.edu" TargetMode="External"/><Relationship Id="rId165" Type="http://schemas.openxmlformats.org/officeDocument/2006/relationships/hyperlink" Target="https://www.eventbrite.com/e/child-maltreatment-mandatory-reporting-presented-by-anne-m-nelson-lsw-tickets-116482744023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heresiajohnson61@gmail.com" TargetMode="External"/><Relationship Id="rId48" Type="http://schemas.openxmlformats.org/officeDocument/2006/relationships/hyperlink" Target="https://newbeginningsadoptions.org/events/" TargetMode="External"/><Relationship Id="rId69" Type="http://schemas.openxmlformats.org/officeDocument/2006/relationships/hyperlink" Target="mailto:jody@newbeginningsadoptions.org" TargetMode="External"/><Relationship Id="rId113" Type="http://schemas.openxmlformats.org/officeDocument/2006/relationships/hyperlink" Target="mailto:mhale@msphi.org" TargetMode="External"/><Relationship Id="rId134" Type="http://schemas.openxmlformats.org/officeDocument/2006/relationships/hyperlink" Target="mailto:dianne.king@gceic.org" TargetMode="External"/><Relationship Id="rId80" Type="http://schemas.openxmlformats.org/officeDocument/2006/relationships/hyperlink" Target="mailto:aesmith@cmpdd.org" TargetMode="External"/><Relationship Id="rId155" Type="http://schemas.openxmlformats.org/officeDocument/2006/relationships/hyperlink" Target="http://www.jsums.edu/marketplace" TargetMode="External"/><Relationship Id="rId176" Type="http://schemas.openxmlformats.org/officeDocument/2006/relationships/hyperlink" Target="mailto:info.nasw@socialworkers.org" TargetMode="External"/><Relationship Id="rId17" Type="http://schemas.openxmlformats.org/officeDocument/2006/relationships/hyperlink" Target="https://urldefense.com/v3/__https:/restorationhousecounseling.com/events/__;!!Dhw9WWooB8bE!vMZw2MtXU5zZ9Q24JPgITHon26K4ZsDZuftaJMOQ5rpxjDcg50QB8qgCFbIIHVN-9AlYlmj0LAD0_hMj5SH_irUolWcmiZuWyQ$" TargetMode="External"/><Relationship Id="rId38" Type="http://schemas.openxmlformats.org/officeDocument/2006/relationships/hyperlink" Target="mailto:Dr.moton@yahoo.com" TargetMode="External"/><Relationship Id="rId59" Type="http://schemas.openxmlformats.org/officeDocument/2006/relationships/hyperlink" Target="https://msphi.org/" TargetMode="External"/><Relationship Id="rId103" Type="http://schemas.openxmlformats.org/officeDocument/2006/relationships/hyperlink" Target="mailto:jessica@newbeginningsadoptions.org" TargetMode="External"/><Relationship Id="rId124" Type="http://schemas.openxmlformats.org/officeDocument/2006/relationships/hyperlink" Target="http://www.darrylwheat.com" TargetMode="External"/><Relationship Id="rId70" Type="http://schemas.openxmlformats.org/officeDocument/2006/relationships/hyperlink" Target="https://newbeginningsadoptions.org/events/" TargetMode="External"/><Relationship Id="rId91" Type="http://schemas.openxmlformats.org/officeDocument/2006/relationships/hyperlink" Target="mailto:heresia.j@aol.com" TargetMode="External"/><Relationship Id="rId145" Type="http://schemas.openxmlformats.org/officeDocument/2006/relationships/hyperlink" Target="mailto:Gbouiehaynes.naswms@socialworkers.org" TargetMode="External"/><Relationship Id="rId166" Type="http://schemas.openxmlformats.org/officeDocument/2006/relationships/hyperlink" Target="mailto:cklein@smpdd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heresiajohnson61@gmail.com" TargetMode="External"/><Relationship Id="rId49" Type="http://schemas.openxmlformats.org/officeDocument/2006/relationships/hyperlink" Target="mailto:peggy@mshca.com" TargetMode="External"/><Relationship Id="rId114" Type="http://schemas.openxmlformats.org/officeDocument/2006/relationships/hyperlink" Target="mailto:patricerjenkins@gmail.com" TargetMode="External"/><Relationship Id="rId60" Type="http://schemas.openxmlformats.org/officeDocument/2006/relationships/hyperlink" Target="https://msbhln.org/" TargetMode="External"/><Relationship Id="rId81" Type="http://schemas.openxmlformats.org/officeDocument/2006/relationships/hyperlink" Target="mailto:heresia.j@aol.com" TargetMode="External"/><Relationship Id="rId135" Type="http://schemas.openxmlformats.org/officeDocument/2006/relationships/hyperlink" Target="mailto:jdonahoe@deltastate.edu" TargetMode="External"/><Relationship Id="rId156" Type="http://schemas.openxmlformats.org/officeDocument/2006/relationships/hyperlink" Target="mailto:Gbouiehaynes.naswms@socialworkers.org" TargetMode="External"/><Relationship Id="rId177" Type="http://schemas.openxmlformats.org/officeDocument/2006/relationships/hyperlink" Target="mailto:Hollie@mschapterca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6768-A963-4F29-AA27-D992F9FB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26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OFFERINGS FOR SOCIAL WORKERS</vt:lpstr>
    </vt:vector>
  </TitlesOfParts>
  <Company>MSBOESWMFT</Company>
  <LinksUpToDate>false</LinksUpToDate>
  <CharactersWithSpaces>54639</CharactersWithSpaces>
  <SharedDoc>false</SharedDoc>
  <HLinks>
    <vt:vector size="672" baseType="variant">
      <vt:variant>
        <vt:i4>1376279</vt:i4>
      </vt:variant>
      <vt:variant>
        <vt:i4>335</vt:i4>
      </vt:variant>
      <vt:variant>
        <vt:i4>0</vt:i4>
      </vt:variant>
      <vt:variant>
        <vt:i4>5</vt:i4>
      </vt:variant>
      <vt:variant>
        <vt:lpwstr>http://www.duluth.umn.edu/ce/html/rswconference.html</vt:lpwstr>
      </vt:variant>
      <vt:variant>
        <vt:lpwstr/>
      </vt:variant>
      <vt:variant>
        <vt:i4>4784152</vt:i4>
      </vt:variant>
      <vt:variant>
        <vt:i4>332</vt:i4>
      </vt:variant>
      <vt:variant>
        <vt:i4>0</vt:i4>
      </vt:variant>
      <vt:variant>
        <vt:i4>5</vt:i4>
      </vt:variant>
      <vt:variant>
        <vt:lpwstr>http://www.a4pt.org/</vt:lpwstr>
      </vt:variant>
      <vt:variant>
        <vt:lpwstr/>
      </vt:variant>
      <vt:variant>
        <vt:i4>1114133</vt:i4>
      </vt:variant>
      <vt:variant>
        <vt:i4>329</vt:i4>
      </vt:variant>
      <vt:variant>
        <vt:i4>0</vt:i4>
      </vt:variant>
      <vt:variant>
        <vt:i4>5</vt:i4>
      </vt:variant>
      <vt:variant>
        <vt:lpwstr>http://www.health-ed.com/</vt:lpwstr>
      </vt:variant>
      <vt:variant>
        <vt:lpwstr/>
      </vt:variant>
      <vt:variant>
        <vt:i4>5308438</vt:i4>
      </vt:variant>
      <vt:variant>
        <vt:i4>326</vt:i4>
      </vt:variant>
      <vt:variant>
        <vt:i4>0</vt:i4>
      </vt:variant>
      <vt:variant>
        <vt:i4>5</vt:i4>
      </vt:variant>
      <vt:variant>
        <vt:lpwstr>http://www.mamft.com/</vt:lpwstr>
      </vt:variant>
      <vt:variant>
        <vt:lpwstr/>
      </vt:variant>
      <vt:variant>
        <vt:i4>5701652</vt:i4>
      </vt:variant>
      <vt:variant>
        <vt:i4>323</vt:i4>
      </vt:variant>
      <vt:variant>
        <vt:i4>0</vt:i4>
      </vt:variant>
      <vt:variant>
        <vt:i4>5</vt:i4>
      </vt:variant>
      <vt:variant>
        <vt:lpwstr>http://www.naswmschapter.org/</vt:lpwstr>
      </vt:variant>
      <vt:variant>
        <vt:lpwstr/>
      </vt:variant>
      <vt:variant>
        <vt:i4>4128810</vt:i4>
      </vt:variant>
      <vt:variant>
        <vt:i4>320</vt:i4>
      </vt:variant>
      <vt:variant>
        <vt:i4>0</vt:i4>
      </vt:variant>
      <vt:variant>
        <vt:i4>5</vt:i4>
      </vt:variant>
      <vt:variant>
        <vt:lpwstr>http://www.lmhpco.org/</vt:lpwstr>
      </vt:variant>
      <vt:variant>
        <vt:lpwstr/>
      </vt:variant>
      <vt:variant>
        <vt:i4>4587596</vt:i4>
      </vt:variant>
      <vt:variant>
        <vt:i4>317</vt:i4>
      </vt:variant>
      <vt:variant>
        <vt:i4>0</vt:i4>
      </vt:variant>
      <vt:variant>
        <vt:i4>5</vt:i4>
      </vt:variant>
      <vt:variant>
        <vt:lpwstr>http://www.mcsw.org/</vt:lpwstr>
      </vt:variant>
      <vt:variant>
        <vt:lpwstr/>
      </vt:variant>
      <vt:variant>
        <vt:i4>7209080</vt:i4>
      </vt:variant>
      <vt:variant>
        <vt:i4>314</vt:i4>
      </vt:variant>
      <vt:variant>
        <vt:i4>0</vt:i4>
      </vt:variant>
      <vt:variant>
        <vt:i4>5</vt:i4>
      </vt:variant>
      <vt:variant>
        <vt:lpwstr>http://www.consortium-partners.org/</vt:lpwstr>
      </vt:variant>
      <vt:variant>
        <vt:lpwstr/>
      </vt:variant>
      <vt:variant>
        <vt:i4>6946935</vt:i4>
      </vt:variant>
      <vt:variant>
        <vt:i4>311</vt:i4>
      </vt:variant>
      <vt:variant>
        <vt:i4>0</vt:i4>
      </vt:variant>
      <vt:variant>
        <vt:i4>5</vt:i4>
      </vt:variant>
      <vt:variant>
        <vt:lpwstr>http://www.usm.edu/ids/howto/docs/swslhc_2010_reg.pdf</vt:lpwstr>
      </vt:variant>
      <vt:variant>
        <vt:lpwstr/>
      </vt:variant>
      <vt:variant>
        <vt:i4>4784152</vt:i4>
      </vt:variant>
      <vt:variant>
        <vt:i4>308</vt:i4>
      </vt:variant>
      <vt:variant>
        <vt:i4>0</vt:i4>
      </vt:variant>
      <vt:variant>
        <vt:i4>5</vt:i4>
      </vt:variant>
      <vt:variant>
        <vt:lpwstr>http://www.a4pt.org/</vt:lpwstr>
      </vt:variant>
      <vt:variant>
        <vt:lpwstr/>
      </vt:variant>
      <vt:variant>
        <vt:i4>1114133</vt:i4>
      </vt:variant>
      <vt:variant>
        <vt:i4>305</vt:i4>
      </vt:variant>
      <vt:variant>
        <vt:i4>0</vt:i4>
      </vt:variant>
      <vt:variant>
        <vt:i4>5</vt:i4>
      </vt:variant>
      <vt:variant>
        <vt:lpwstr>http://www.health-ed.com/</vt:lpwstr>
      </vt:variant>
      <vt:variant>
        <vt:lpwstr/>
      </vt:variant>
      <vt:variant>
        <vt:i4>5308438</vt:i4>
      </vt:variant>
      <vt:variant>
        <vt:i4>302</vt:i4>
      </vt:variant>
      <vt:variant>
        <vt:i4>0</vt:i4>
      </vt:variant>
      <vt:variant>
        <vt:i4>5</vt:i4>
      </vt:variant>
      <vt:variant>
        <vt:lpwstr>http://www.mamft.com/</vt:lpwstr>
      </vt:variant>
      <vt:variant>
        <vt:lpwstr/>
      </vt:variant>
      <vt:variant>
        <vt:i4>4849678</vt:i4>
      </vt:variant>
      <vt:variant>
        <vt:i4>299</vt:i4>
      </vt:variant>
      <vt:variant>
        <vt:i4>0</vt:i4>
      </vt:variant>
      <vt:variant>
        <vt:i4>5</vt:i4>
      </vt:variant>
      <vt:variant>
        <vt:lpwstr>http://www.acteva.com/go/naswmiss</vt:lpwstr>
      </vt:variant>
      <vt:variant>
        <vt:lpwstr/>
      </vt:variant>
      <vt:variant>
        <vt:i4>5898252</vt:i4>
      </vt:variant>
      <vt:variant>
        <vt:i4>296</vt:i4>
      </vt:variant>
      <vt:variant>
        <vt:i4>0</vt:i4>
      </vt:variant>
      <vt:variant>
        <vt:i4>5</vt:i4>
      </vt:variant>
      <vt:variant>
        <vt:lpwstr>http://www.scscy.org/</vt:lpwstr>
      </vt:variant>
      <vt:variant>
        <vt:lpwstr/>
      </vt:variant>
      <vt:variant>
        <vt:i4>4128810</vt:i4>
      </vt:variant>
      <vt:variant>
        <vt:i4>293</vt:i4>
      </vt:variant>
      <vt:variant>
        <vt:i4>0</vt:i4>
      </vt:variant>
      <vt:variant>
        <vt:i4>5</vt:i4>
      </vt:variant>
      <vt:variant>
        <vt:lpwstr>http://www.lmhpco.org/</vt:lpwstr>
      </vt:variant>
      <vt:variant>
        <vt:lpwstr/>
      </vt:variant>
      <vt:variant>
        <vt:i4>3801151</vt:i4>
      </vt:variant>
      <vt:variant>
        <vt:i4>290</vt:i4>
      </vt:variant>
      <vt:variant>
        <vt:i4>0</vt:i4>
      </vt:variant>
      <vt:variant>
        <vt:i4>5</vt:i4>
      </vt:variant>
      <vt:variant>
        <vt:lpwstr>http://www.ulm.edu/MFT</vt:lpwstr>
      </vt:variant>
      <vt:variant>
        <vt:lpwstr/>
      </vt:variant>
      <vt:variant>
        <vt:i4>3801151</vt:i4>
      </vt:variant>
      <vt:variant>
        <vt:i4>287</vt:i4>
      </vt:variant>
      <vt:variant>
        <vt:i4>0</vt:i4>
      </vt:variant>
      <vt:variant>
        <vt:i4>5</vt:i4>
      </vt:variant>
      <vt:variant>
        <vt:lpwstr>http://www.ulm.edu/MFT</vt:lpwstr>
      </vt:variant>
      <vt:variant>
        <vt:lpwstr/>
      </vt:variant>
      <vt:variant>
        <vt:i4>8323076</vt:i4>
      </vt:variant>
      <vt:variant>
        <vt:i4>284</vt:i4>
      </vt:variant>
      <vt:variant>
        <vt:i4>0</vt:i4>
      </vt:variant>
      <vt:variant>
        <vt:i4>5</vt:i4>
      </vt:variant>
      <vt:variant>
        <vt:lpwstr>mailto:d-wheat@hotmail.com</vt:lpwstr>
      </vt:variant>
      <vt:variant>
        <vt:lpwstr/>
      </vt:variant>
      <vt:variant>
        <vt:i4>8323076</vt:i4>
      </vt:variant>
      <vt:variant>
        <vt:i4>281</vt:i4>
      </vt:variant>
      <vt:variant>
        <vt:i4>0</vt:i4>
      </vt:variant>
      <vt:variant>
        <vt:i4>5</vt:i4>
      </vt:variant>
      <vt:variant>
        <vt:lpwstr>mailto:d-wheat@hotmail.com</vt:lpwstr>
      </vt:variant>
      <vt:variant>
        <vt:lpwstr/>
      </vt:variant>
      <vt:variant>
        <vt:i4>8323076</vt:i4>
      </vt:variant>
      <vt:variant>
        <vt:i4>278</vt:i4>
      </vt:variant>
      <vt:variant>
        <vt:i4>0</vt:i4>
      </vt:variant>
      <vt:variant>
        <vt:i4>5</vt:i4>
      </vt:variant>
      <vt:variant>
        <vt:lpwstr>mailto:d-wheat@hotmail.com</vt:lpwstr>
      </vt:variant>
      <vt:variant>
        <vt:lpwstr/>
      </vt:variant>
      <vt:variant>
        <vt:i4>8323076</vt:i4>
      </vt:variant>
      <vt:variant>
        <vt:i4>275</vt:i4>
      </vt:variant>
      <vt:variant>
        <vt:i4>0</vt:i4>
      </vt:variant>
      <vt:variant>
        <vt:i4>5</vt:i4>
      </vt:variant>
      <vt:variant>
        <vt:lpwstr>mailto:d-wheat@hotmail.com</vt:lpwstr>
      </vt:variant>
      <vt:variant>
        <vt:lpwstr/>
      </vt:variant>
      <vt:variant>
        <vt:i4>2621487</vt:i4>
      </vt:variant>
      <vt:variant>
        <vt:i4>272</vt:i4>
      </vt:variant>
      <vt:variant>
        <vt:i4>0</vt:i4>
      </vt:variant>
      <vt:variant>
        <vt:i4>5</vt:i4>
      </vt:variant>
      <vt:variant>
        <vt:lpwstr>http://www.msacaa.com/</vt:lpwstr>
      </vt:variant>
      <vt:variant>
        <vt:lpwstr/>
      </vt:variant>
      <vt:variant>
        <vt:i4>3407902</vt:i4>
      </vt:variant>
      <vt:variant>
        <vt:i4>269</vt:i4>
      </vt:variant>
      <vt:variant>
        <vt:i4>0</vt:i4>
      </vt:variant>
      <vt:variant>
        <vt:i4>5</vt:i4>
      </vt:variant>
      <vt:variant>
        <vt:lpwstr>mailto:cwelch@mc.edu</vt:lpwstr>
      </vt:variant>
      <vt:variant>
        <vt:lpwstr/>
      </vt:variant>
      <vt:variant>
        <vt:i4>1310840</vt:i4>
      </vt:variant>
      <vt:variant>
        <vt:i4>266</vt:i4>
      </vt:variant>
      <vt:variant>
        <vt:i4>0</vt:i4>
      </vt:variant>
      <vt:variant>
        <vt:i4>5</vt:i4>
      </vt:variant>
      <vt:variant>
        <vt:lpwstr>mailto:dhanson5@aol.com</vt:lpwstr>
      </vt:variant>
      <vt:variant>
        <vt:lpwstr/>
      </vt:variant>
      <vt:variant>
        <vt:i4>3604566</vt:i4>
      </vt:variant>
      <vt:variant>
        <vt:i4>263</vt:i4>
      </vt:variant>
      <vt:variant>
        <vt:i4>0</vt:i4>
      </vt:variant>
      <vt:variant>
        <vt:i4>5</vt:i4>
      </vt:variant>
      <vt:variant>
        <vt:lpwstr>mailto:sbarnes@emsh.ms.gov</vt:lpwstr>
      </vt:variant>
      <vt:variant>
        <vt:lpwstr/>
      </vt:variant>
      <vt:variant>
        <vt:i4>131088</vt:i4>
      </vt:variant>
      <vt:variant>
        <vt:i4>260</vt:i4>
      </vt:variant>
      <vt:variant>
        <vt:i4>0</vt:i4>
      </vt:variant>
      <vt:variant>
        <vt:i4>5</vt:i4>
      </vt:variant>
      <vt:variant>
        <vt:lpwstr>http://www.regonline/Register?Checkin</vt:lpwstr>
      </vt:variant>
      <vt:variant>
        <vt:lpwstr/>
      </vt:variant>
      <vt:variant>
        <vt:i4>2228304</vt:i4>
      </vt:variant>
      <vt:variant>
        <vt:i4>257</vt:i4>
      </vt:variant>
      <vt:variant>
        <vt:i4>0</vt:i4>
      </vt:variant>
      <vt:variant>
        <vt:i4>5</vt:i4>
      </vt:variant>
      <vt:variant>
        <vt:lpwstr>mailto:ssell@health-ed.com</vt:lpwstr>
      </vt:variant>
      <vt:variant>
        <vt:lpwstr/>
      </vt:variant>
      <vt:variant>
        <vt:i4>2228304</vt:i4>
      </vt:variant>
      <vt:variant>
        <vt:i4>254</vt:i4>
      </vt:variant>
      <vt:variant>
        <vt:i4>0</vt:i4>
      </vt:variant>
      <vt:variant>
        <vt:i4>5</vt:i4>
      </vt:variant>
      <vt:variant>
        <vt:lpwstr>mailto:ssell@health-ed.com</vt:lpwstr>
      </vt:variant>
      <vt:variant>
        <vt:lpwstr/>
      </vt:variant>
      <vt:variant>
        <vt:i4>3538999</vt:i4>
      </vt:variant>
      <vt:variant>
        <vt:i4>251</vt:i4>
      </vt:variant>
      <vt:variant>
        <vt:i4>0</vt:i4>
      </vt:variant>
      <vt:variant>
        <vt:i4>5</vt:i4>
      </vt:variant>
      <vt:variant>
        <vt:lpwstr>https://owa.ms.gov/owa/redir.aspx?C=601d6edbdffe4fe489e813154130081c&amp;URL=http%3a%2f%2fwww.newbeginningsadoptions.org%2fregistration</vt:lpwstr>
      </vt:variant>
      <vt:variant>
        <vt:lpwstr/>
      </vt:variant>
      <vt:variant>
        <vt:i4>1048615</vt:i4>
      </vt:variant>
      <vt:variant>
        <vt:i4>248</vt:i4>
      </vt:variant>
      <vt:variant>
        <vt:i4>0</vt:i4>
      </vt:variant>
      <vt:variant>
        <vt:i4>5</vt:i4>
      </vt:variant>
      <vt:variant>
        <vt:lpwstr>mailto:ljames@stdom.com</vt:lpwstr>
      </vt:variant>
      <vt:variant>
        <vt:lpwstr/>
      </vt:variant>
      <vt:variant>
        <vt:i4>3211273</vt:i4>
      </vt:variant>
      <vt:variant>
        <vt:i4>245</vt:i4>
      </vt:variant>
      <vt:variant>
        <vt:i4>0</vt:i4>
      </vt:variant>
      <vt:variant>
        <vt:i4>5</vt:i4>
      </vt:variant>
      <vt:variant>
        <vt:lpwstr>mailto:info@mcsw.org</vt:lpwstr>
      </vt:variant>
      <vt:variant>
        <vt:lpwstr/>
      </vt:variant>
      <vt:variant>
        <vt:i4>5046306</vt:i4>
      </vt:variant>
      <vt:variant>
        <vt:i4>242</vt:i4>
      </vt:variant>
      <vt:variant>
        <vt:i4>0</vt:i4>
      </vt:variant>
      <vt:variant>
        <vt:i4>5</vt:i4>
      </vt:variant>
      <vt:variant>
        <vt:lpwstr>mailto:cindy.dyess@uhsinc.com</vt:lpwstr>
      </vt:variant>
      <vt:variant>
        <vt:lpwstr/>
      </vt:variant>
      <vt:variant>
        <vt:i4>3211273</vt:i4>
      </vt:variant>
      <vt:variant>
        <vt:i4>239</vt:i4>
      </vt:variant>
      <vt:variant>
        <vt:i4>0</vt:i4>
      </vt:variant>
      <vt:variant>
        <vt:i4>5</vt:i4>
      </vt:variant>
      <vt:variant>
        <vt:lpwstr>mailto:info@mcsw.org</vt:lpwstr>
      </vt:variant>
      <vt:variant>
        <vt:lpwstr/>
      </vt:variant>
      <vt:variant>
        <vt:i4>3801105</vt:i4>
      </vt:variant>
      <vt:variant>
        <vt:i4>236</vt:i4>
      </vt:variant>
      <vt:variant>
        <vt:i4>0</vt:i4>
      </vt:variant>
      <vt:variant>
        <vt:i4>5</vt:i4>
      </vt:variant>
      <vt:variant>
        <vt:lpwstr>mailto:srosa@forrestgeneral.com</vt:lpwstr>
      </vt:variant>
      <vt:variant>
        <vt:lpwstr/>
      </vt:variant>
      <vt:variant>
        <vt:i4>2687066</vt:i4>
      </vt:variant>
      <vt:variant>
        <vt:i4>233</vt:i4>
      </vt:variant>
      <vt:variant>
        <vt:i4>0</vt:i4>
      </vt:variant>
      <vt:variant>
        <vt:i4>5</vt:i4>
      </vt:variant>
      <vt:variant>
        <vt:lpwstr>mailto:Jackie.smith@msdh.state,ms.us</vt:lpwstr>
      </vt:variant>
      <vt:variant>
        <vt:lpwstr/>
      </vt:variant>
      <vt:variant>
        <vt:i4>3211273</vt:i4>
      </vt:variant>
      <vt:variant>
        <vt:i4>230</vt:i4>
      </vt:variant>
      <vt:variant>
        <vt:i4>0</vt:i4>
      </vt:variant>
      <vt:variant>
        <vt:i4>5</vt:i4>
      </vt:variant>
      <vt:variant>
        <vt:lpwstr>mailto:info@mcsw.org</vt:lpwstr>
      </vt:variant>
      <vt:variant>
        <vt:lpwstr/>
      </vt:variant>
      <vt:variant>
        <vt:i4>3211273</vt:i4>
      </vt:variant>
      <vt:variant>
        <vt:i4>227</vt:i4>
      </vt:variant>
      <vt:variant>
        <vt:i4>0</vt:i4>
      </vt:variant>
      <vt:variant>
        <vt:i4>5</vt:i4>
      </vt:variant>
      <vt:variant>
        <vt:lpwstr>mailto:info@mcsw.org</vt:lpwstr>
      </vt:variant>
      <vt:variant>
        <vt:lpwstr/>
      </vt:variant>
      <vt:variant>
        <vt:i4>4849763</vt:i4>
      </vt:variant>
      <vt:variant>
        <vt:i4>224</vt:i4>
      </vt:variant>
      <vt:variant>
        <vt:i4>0</vt:i4>
      </vt:variant>
      <vt:variant>
        <vt:i4>5</vt:i4>
      </vt:variant>
      <vt:variant>
        <vt:lpwstr>mailto:idleburg@alcorn.edu</vt:lpwstr>
      </vt:variant>
      <vt:variant>
        <vt:lpwstr/>
      </vt:variant>
      <vt:variant>
        <vt:i4>4325430</vt:i4>
      </vt:variant>
      <vt:variant>
        <vt:i4>221</vt:i4>
      </vt:variant>
      <vt:variant>
        <vt:i4>0</vt:i4>
      </vt:variant>
      <vt:variant>
        <vt:i4>5</vt:i4>
      </vt:variant>
      <vt:variant>
        <vt:lpwstr>mailto:jjohnson@socialwork.msstate.edu</vt:lpwstr>
      </vt:variant>
      <vt:variant>
        <vt:lpwstr/>
      </vt:variant>
      <vt:variant>
        <vt:i4>3670040</vt:i4>
      </vt:variant>
      <vt:variant>
        <vt:i4>218</vt:i4>
      </vt:variant>
      <vt:variant>
        <vt:i4>0</vt:i4>
      </vt:variant>
      <vt:variant>
        <vt:i4>5</vt:i4>
      </vt:variant>
      <vt:variant>
        <vt:lpwstr>mailto:lwilliams@mhcisc.org</vt:lpwstr>
      </vt:variant>
      <vt:variant>
        <vt:lpwstr/>
      </vt:variant>
      <vt:variant>
        <vt:i4>1048615</vt:i4>
      </vt:variant>
      <vt:variant>
        <vt:i4>215</vt:i4>
      </vt:variant>
      <vt:variant>
        <vt:i4>0</vt:i4>
      </vt:variant>
      <vt:variant>
        <vt:i4>5</vt:i4>
      </vt:variant>
      <vt:variant>
        <vt:lpwstr>mailto:ljames@stdom.com</vt:lpwstr>
      </vt:variant>
      <vt:variant>
        <vt:lpwstr/>
      </vt:variant>
      <vt:variant>
        <vt:i4>3604532</vt:i4>
      </vt:variant>
      <vt:variant>
        <vt:i4>212</vt:i4>
      </vt:variant>
      <vt:variant>
        <vt:i4>0</vt:i4>
      </vt:variant>
      <vt:variant>
        <vt:i4>5</vt:i4>
      </vt:variant>
      <vt:variant>
        <vt:lpwstr>https://owa.ms.gov/owa/redir.aspx?C=f01eb437065f41ddbfa74b486845e72b&amp;URL=http%3a%2f%2fnewbeginningsadoptions.org%2fethics-and-diversity-seminar%2f</vt:lpwstr>
      </vt:variant>
      <vt:variant>
        <vt:lpwstr/>
      </vt:variant>
      <vt:variant>
        <vt:i4>4849763</vt:i4>
      </vt:variant>
      <vt:variant>
        <vt:i4>209</vt:i4>
      </vt:variant>
      <vt:variant>
        <vt:i4>0</vt:i4>
      </vt:variant>
      <vt:variant>
        <vt:i4>5</vt:i4>
      </vt:variant>
      <vt:variant>
        <vt:lpwstr>mailto:Idleburg@alcorn.edu</vt:lpwstr>
      </vt:variant>
      <vt:variant>
        <vt:lpwstr/>
      </vt:variant>
      <vt:variant>
        <vt:i4>2818132</vt:i4>
      </vt:variant>
      <vt:variant>
        <vt:i4>206</vt:i4>
      </vt:variant>
      <vt:variant>
        <vt:i4>0</vt:i4>
      </vt:variant>
      <vt:variant>
        <vt:i4>5</vt:i4>
      </vt:variant>
      <vt:variant>
        <vt:lpwstr>mailto:theresia.johnson@jsums.edu</vt:lpwstr>
      </vt:variant>
      <vt:variant>
        <vt:lpwstr/>
      </vt:variant>
      <vt:variant>
        <vt:i4>3473463</vt:i4>
      </vt:variant>
      <vt:variant>
        <vt:i4>203</vt:i4>
      </vt:variant>
      <vt:variant>
        <vt:i4>0</vt:i4>
      </vt:variant>
      <vt:variant>
        <vt:i4>5</vt:i4>
      </vt:variant>
      <vt:variant>
        <vt:lpwstr>https://owa.ms.gov/owa/redir.aspx?C=caf9229c86404501aa68c4270e6bbfb2&amp;URL=http%3a%2f%2fnewbeginningsadoptions.org%2fethics-and-diversity-seminar%2f</vt:lpwstr>
      </vt:variant>
      <vt:variant>
        <vt:lpwstr/>
      </vt:variant>
      <vt:variant>
        <vt:i4>3014663</vt:i4>
      </vt:variant>
      <vt:variant>
        <vt:i4>200</vt:i4>
      </vt:variant>
      <vt:variant>
        <vt:i4>0</vt:i4>
      </vt:variant>
      <vt:variant>
        <vt:i4>5</vt:i4>
      </vt:variant>
      <vt:variant>
        <vt:lpwstr>mailto:caroljp@cableone.net</vt:lpwstr>
      </vt:variant>
      <vt:variant>
        <vt:lpwstr/>
      </vt:variant>
      <vt:variant>
        <vt:i4>7536724</vt:i4>
      </vt:variant>
      <vt:variant>
        <vt:i4>197</vt:i4>
      </vt:variant>
      <vt:variant>
        <vt:i4>0</vt:i4>
      </vt:variant>
      <vt:variant>
        <vt:i4>5</vt:i4>
      </vt:variant>
      <vt:variant>
        <vt:lpwstr>mailto:kshearer@mmrcrehab.org</vt:lpwstr>
      </vt:variant>
      <vt:variant>
        <vt:lpwstr/>
      </vt:variant>
      <vt:variant>
        <vt:i4>7733305</vt:i4>
      </vt:variant>
      <vt:variant>
        <vt:i4>194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7536724</vt:i4>
      </vt:variant>
      <vt:variant>
        <vt:i4>191</vt:i4>
      </vt:variant>
      <vt:variant>
        <vt:i4>0</vt:i4>
      </vt:variant>
      <vt:variant>
        <vt:i4>5</vt:i4>
      </vt:variant>
      <vt:variant>
        <vt:lpwstr>mailto:kshearer@mmrcrehab.org</vt:lpwstr>
      </vt:variant>
      <vt:variant>
        <vt:lpwstr/>
      </vt:variant>
      <vt:variant>
        <vt:i4>7602204</vt:i4>
      </vt:variant>
      <vt:variant>
        <vt:i4>188</vt:i4>
      </vt:variant>
      <vt:variant>
        <vt:i4>0</vt:i4>
      </vt:variant>
      <vt:variant>
        <vt:i4>5</vt:i4>
      </vt:variant>
      <vt:variant>
        <vt:lpwstr>mailto:Jackie.chatmon@dmh.state.ms.us</vt:lpwstr>
      </vt:variant>
      <vt:variant>
        <vt:lpwstr/>
      </vt:variant>
      <vt:variant>
        <vt:i4>7733305</vt:i4>
      </vt:variant>
      <vt:variant>
        <vt:i4>185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3473463</vt:i4>
      </vt:variant>
      <vt:variant>
        <vt:i4>182</vt:i4>
      </vt:variant>
      <vt:variant>
        <vt:i4>0</vt:i4>
      </vt:variant>
      <vt:variant>
        <vt:i4>5</vt:i4>
      </vt:variant>
      <vt:variant>
        <vt:lpwstr>https://owa.ms.gov/owa/redir.aspx?C=caf9229c86404501aa68c4270e6bbfb2&amp;URL=http%3a%2f%2fnewbeginningsadoptions.org%2fethics-and-diversity-seminar%2f</vt:lpwstr>
      </vt:variant>
      <vt:variant>
        <vt:lpwstr/>
      </vt:variant>
      <vt:variant>
        <vt:i4>7733305</vt:i4>
      </vt:variant>
      <vt:variant>
        <vt:i4>179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7733305</vt:i4>
      </vt:variant>
      <vt:variant>
        <vt:i4>176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4390962</vt:i4>
      </vt:variant>
      <vt:variant>
        <vt:i4>173</vt:i4>
      </vt:variant>
      <vt:variant>
        <vt:i4>0</vt:i4>
      </vt:variant>
      <vt:variant>
        <vt:i4>5</vt:i4>
      </vt:variant>
      <vt:variant>
        <vt:lpwstr>mailto:Betty.Hindman@dmh.state.ms.us</vt:lpwstr>
      </vt:variant>
      <vt:variant>
        <vt:lpwstr/>
      </vt:variant>
      <vt:variant>
        <vt:i4>7733305</vt:i4>
      </vt:variant>
      <vt:variant>
        <vt:i4>170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7733305</vt:i4>
      </vt:variant>
      <vt:variant>
        <vt:i4>167</vt:i4>
      </vt:variant>
      <vt:variant>
        <vt:i4>0</vt:i4>
      </vt:variant>
      <vt:variant>
        <vt:i4>5</vt:i4>
      </vt:variant>
      <vt:variant>
        <vt:lpwstr>http://dreaminc.org/training/registration.html</vt:lpwstr>
      </vt:variant>
      <vt:variant>
        <vt:lpwstr/>
      </vt:variant>
      <vt:variant>
        <vt:i4>2097153</vt:i4>
      </vt:variant>
      <vt:variant>
        <vt:i4>164</vt:i4>
      </vt:variant>
      <vt:variant>
        <vt:i4>0</vt:i4>
      </vt:variant>
      <vt:variant>
        <vt:i4>5</vt:i4>
      </vt:variant>
      <vt:variant>
        <vt:lpwstr>mailto:gcrane@msidtf.org</vt:lpwstr>
      </vt:variant>
      <vt:variant>
        <vt:lpwstr/>
      </vt:variant>
      <vt:variant>
        <vt:i4>5439557</vt:i4>
      </vt:variant>
      <vt:variant>
        <vt:i4>161</vt:i4>
      </vt:variant>
      <vt:variant>
        <vt:i4>0</vt:i4>
      </vt:variant>
      <vt:variant>
        <vt:i4>5</vt:i4>
      </vt:variant>
      <vt:variant>
        <vt:lpwstr>https://owa.ms.gov/owa/redir.aspx?C=ee8d728ce9304ebeb3e619f92f122df2&amp;URL=http%3a%2f%2fnewbeginningsadoptions.org%2fbuilding-healthy-families-2014%2f</vt:lpwstr>
      </vt:variant>
      <vt:variant>
        <vt:lpwstr/>
      </vt:variant>
      <vt:variant>
        <vt:i4>131112</vt:i4>
      </vt:variant>
      <vt:variant>
        <vt:i4>158</vt:i4>
      </vt:variant>
      <vt:variant>
        <vt:i4>0</vt:i4>
      </vt:variant>
      <vt:variant>
        <vt:i4>5</vt:i4>
      </vt:variant>
      <vt:variant>
        <vt:lpwstr>mailto:johnsonsharetta@yahoo.com</vt:lpwstr>
      </vt:variant>
      <vt:variant>
        <vt:lpwstr/>
      </vt:variant>
      <vt:variant>
        <vt:i4>1048615</vt:i4>
      </vt:variant>
      <vt:variant>
        <vt:i4>155</vt:i4>
      </vt:variant>
      <vt:variant>
        <vt:i4>0</vt:i4>
      </vt:variant>
      <vt:variant>
        <vt:i4>5</vt:i4>
      </vt:variant>
      <vt:variant>
        <vt:lpwstr>mailto:LJames@stdom.com</vt:lpwstr>
      </vt:variant>
      <vt:variant>
        <vt:lpwstr/>
      </vt:variant>
      <vt:variant>
        <vt:i4>2752621</vt:i4>
      </vt:variant>
      <vt:variant>
        <vt:i4>152</vt:i4>
      </vt:variant>
      <vt:variant>
        <vt:i4>0</vt:i4>
      </vt:variant>
      <vt:variant>
        <vt:i4>5</vt:i4>
      </vt:variant>
      <vt:variant>
        <vt:lpwstr>http://www.themsschool.ms.gov/</vt:lpwstr>
      </vt:variant>
      <vt:variant>
        <vt:lpwstr/>
      </vt:variant>
      <vt:variant>
        <vt:i4>2883687</vt:i4>
      </vt:variant>
      <vt:variant>
        <vt:i4>149</vt:i4>
      </vt:variant>
      <vt:variant>
        <vt:i4>0</vt:i4>
      </vt:variant>
      <vt:variant>
        <vt:i4>5</vt:i4>
      </vt:variant>
      <vt:variant>
        <vt:lpwstr>http://www.darrylwheat.com/</vt:lpwstr>
      </vt:variant>
      <vt:variant>
        <vt:lpwstr/>
      </vt:variant>
      <vt:variant>
        <vt:i4>3473463</vt:i4>
      </vt:variant>
      <vt:variant>
        <vt:i4>146</vt:i4>
      </vt:variant>
      <vt:variant>
        <vt:i4>0</vt:i4>
      </vt:variant>
      <vt:variant>
        <vt:i4>5</vt:i4>
      </vt:variant>
      <vt:variant>
        <vt:lpwstr>https://owa.ms.gov/owa/redir.aspx?C=caf9229c86404501aa68c4270e6bbfb2&amp;URL=http%3a%2f%2fnewbeginningsadoptions.org%2fethics-and-diversity-seminar%2f</vt:lpwstr>
      </vt:variant>
      <vt:variant>
        <vt:lpwstr/>
      </vt:variant>
      <vt:variant>
        <vt:i4>1900590</vt:i4>
      </vt:variant>
      <vt:variant>
        <vt:i4>143</vt:i4>
      </vt:variant>
      <vt:variant>
        <vt:i4>0</vt:i4>
      </vt:variant>
      <vt:variant>
        <vt:i4>5</vt:i4>
      </vt:variant>
      <vt:variant>
        <vt:lpwstr>mailto:lcallender@cmpdd.org</vt:lpwstr>
      </vt:variant>
      <vt:variant>
        <vt:lpwstr/>
      </vt:variant>
      <vt:variant>
        <vt:i4>3473463</vt:i4>
      </vt:variant>
      <vt:variant>
        <vt:i4>140</vt:i4>
      </vt:variant>
      <vt:variant>
        <vt:i4>0</vt:i4>
      </vt:variant>
      <vt:variant>
        <vt:i4>5</vt:i4>
      </vt:variant>
      <vt:variant>
        <vt:lpwstr>https://owa.ms.gov/owa/redir.aspx?C=caf9229c86404501aa68c4270e6bbfb2&amp;URL=http%3a%2f%2fnewbeginningsadoptions.org%2fethics-and-diversity-seminar%2f</vt:lpwstr>
      </vt:variant>
      <vt:variant>
        <vt:lpwstr/>
      </vt:variant>
      <vt:variant>
        <vt:i4>5832829</vt:i4>
      </vt:variant>
      <vt:variant>
        <vt:i4>137</vt:i4>
      </vt:variant>
      <vt:variant>
        <vt:i4>0</vt:i4>
      </vt:variant>
      <vt:variant>
        <vt:i4>5</vt:i4>
      </vt:variant>
      <vt:variant>
        <vt:lpwstr>mailto:rdeer@dreaminc.org</vt:lpwstr>
      </vt:variant>
      <vt:variant>
        <vt:lpwstr/>
      </vt:variant>
      <vt:variant>
        <vt:i4>3538957</vt:i4>
      </vt:variant>
      <vt:variant>
        <vt:i4>134</vt:i4>
      </vt:variant>
      <vt:variant>
        <vt:i4>0</vt:i4>
      </vt:variant>
      <vt:variant>
        <vt:i4>5</vt:i4>
      </vt:variant>
      <vt:variant>
        <vt:lpwstr>mailto:lbryant@boswell.state.ms.us</vt:lpwstr>
      </vt:variant>
      <vt:variant>
        <vt:lpwstr/>
      </vt:variant>
      <vt:variant>
        <vt:i4>3538957</vt:i4>
      </vt:variant>
      <vt:variant>
        <vt:i4>131</vt:i4>
      </vt:variant>
      <vt:variant>
        <vt:i4>0</vt:i4>
      </vt:variant>
      <vt:variant>
        <vt:i4>5</vt:i4>
      </vt:variant>
      <vt:variant>
        <vt:lpwstr>mailto:lbryant@boswell.state.ms.us</vt:lpwstr>
      </vt:variant>
      <vt:variant>
        <vt:lpwstr/>
      </vt:variant>
      <vt:variant>
        <vt:i4>3538957</vt:i4>
      </vt:variant>
      <vt:variant>
        <vt:i4>128</vt:i4>
      </vt:variant>
      <vt:variant>
        <vt:i4>0</vt:i4>
      </vt:variant>
      <vt:variant>
        <vt:i4>5</vt:i4>
      </vt:variant>
      <vt:variant>
        <vt:lpwstr>mailto:lbryant@boswell.state.ms.us</vt:lpwstr>
      </vt:variant>
      <vt:variant>
        <vt:lpwstr/>
      </vt:variant>
      <vt:variant>
        <vt:i4>5832829</vt:i4>
      </vt:variant>
      <vt:variant>
        <vt:i4>125</vt:i4>
      </vt:variant>
      <vt:variant>
        <vt:i4>0</vt:i4>
      </vt:variant>
      <vt:variant>
        <vt:i4>5</vt:i4>
      </vt:variant>
      <vt:variant>
        <vt:lpwstr>mailto:rdeer@dreaminc.org</vt:lpwstr>
      </vt:variant>
      <vt:variant>
        <vt:lpwstr/>
      </vt:variant>
      <vt:variant>
        <vt:i4>327724</vt:i4>
      </vt:variant>
      <vt:variant>
        <vt:i4>122</vt:i4>
      </vt:variant>
      <vt:variant>
        <vt:i4>0</vt:i4>
      </vt:variant>
      <vt:variant>
        <vt:i4>5</vt:i4>
      </vt:variant>
      <vt:variant>
        <vt:lpwstr>mailto:scscydeidre@bellsouth.net</vt:lpwstr>
      </vt:variant>
      <vt:variant>
        <vt:lpwstr/>
      </vt:variant>
      <vt:variant>
        <vt:i4>5898252</vt:i4>
      </vt:variant>
      <vt:variant>
        <vt:i4>119</vt:i4>
      </vt:variant>
      <vt:variant>
        <vt:i4>0</vt:i4>
      </vt:variant>
      <vt:variant>
        <vt:i4>5</vt:i4>
      </vt:variant>
      <vt:variant>
        <vt:lpwstr>http://www.scscy.org/</vt:lpwstr>
      </vt:variant>
      <vt:variant>
        <vt:lpwstr/>
      </vt:variant>
      <vt:variant>
        <vt:i4>4849678</vt:i4>
      </vt:variant>
      <vt:variant>
        <vt:i4>116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1966134</vt:i4>
      </vt:variant>
      <vt:variant>
        <vt:i4>113</vt:i4>
      </vt:variant>
      <vt:variant>
        <vt:i4>0</vt:i4>
      </vt:variant>
      <vt:variant>
        <vt:i4>5</vt:i4>
      </vt:variant>
      <vt:variant>
        <vt:lpwstr>mailto:calangen@olemiss.edu</vt:lpwstr>
      </vt:variant>
      <vt:variant>
        <vt:lpwstr/>
      </vt:variant>
      <vt:variant>
        <vt:i4>3538957</vt:i4>
      </vt:variant>
      <vt:variant>
        <vt:i4>110</vt:i4>
      </vt:variant>
      <vt:variant>
        <vt:i4>0</vt:i4>
      </vt:variant>
      <vt:variant>
        <vt:i4>5</vt:i4>
      </vt:variant>
      <vt:variant>
        <vt:lpwstr>mailto:lbryant@boswell.state.ms.us</vt:lpwstr>
      </vt:variant>
      <vt:variant>
        <vt:lpwstr/>
      </vt:variant>
      <vt:variant>
        <vt:i4>4849678</vt:i4>
      </vt:variant>
      <vt:variant>
        <vt:i4>107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104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101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98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95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92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89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7077953</vt:i4>
      </vt:variant>
      <vt:variant>
        <vt:i4>86</vt:i4>
      </vt:variant>
      <vt:variant>
        <vt:i4>0</vt:i4>
      </vt:variant>
      <vt:variant>
        <vt:i4>5</vt:i4>
      </vt:variant>
      <vt:variant>
        <vt:lpwstr>mailto:socialworknetwork@gmail.com</vt:lpwstr>
      </vt:variant>
      <vt:variant>
        <vt:lpwstr/>
      </vt:variant>
      <vt:variant>
        <vt:i4>4849678</vt:i4>
      </vt:variant>
      <vt:variant>
        <vt:i4>83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80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77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74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71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68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65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3</vt:i4>
      </vt:variant>
      <vt:variant>
        <vt:i4>62</vt:i4>
      </vt:variant>
      <vt:variant>
        <vt:i4>0</vt:i4>
      </vt:variant>
      <vt:variant>
        <vt:i4>5</vt:i4>
      </vt:variant>
      <vt:variant>
        <vt:lpwstr>http://newbeginningsadoptions.org/ethics-and-dversity-seminar</vt:lpwstr>
      </vt:variant>
      <vt:variant>
        <vt:lpwstr/>
      </vt:variant>
      <vt:variant>
        <vt:i4>1048615</vt:i4>
      </vt:variant>
      <vt:variant>
        <vt:i4>59</vt:i4>
      </vt:variant>
      <vt:variant>
        <vt:i4>0</vt:i4>
      </vt:variant>
      <vt:variant>
        <vt:i4>5</vt:i4>
      </vt:variant>
      <vt:variant>
        <vt:lpwstr>mailto:LJames@stdom.com</vt:lpwstr>
      </vt:variant>
      <vt:variant>
        <vt:lpwstr/>
      </vt:variant>
      <vt:variant>
        <vt:i4>3</vt:i4>
      </vt:variant>
      <vt:variant>
        <vt:i4>56</vt:i4>
      </vt:variant>
      <vt:variant>
        <vt:i4>0</vt:i4>
      </vt:variant>
      <vt:variant>
        <vt:i4>5</vt:i4>
      </vt:variant>
      <vt:variant>
        <vt:lpwstr>http://newbeginningsadoptions.org/ethics-and-dversity-seminar</vt:lpwstr>
      </vt:variant>
      <vt:variant>
        <vt:lpwstr/>
      </vt:variant>
      <vt:variant>
        <vt:i4>3211273</vt:i4>
      </vt:variant>
      <vt:variant>
        <vt:i4>53</vt:i4>
      </vt:variant>
      <vt:variant>
        <vt:i4>0</vt:i4>
      </vt:variant>
      <vt:variant>
        <vt:i4>5</vt:i4>
      </vt:variant>
      <vt:variant>
        <vt:lpwstr>mailto:info@mcsw.org</vt:lpwstr>
      </vt:variant>
      <vt:variant>
        <vt:lpwstr/>
      </vt:variant>
      <vt:variant>
        <vt:i4>4849678</vt:i4>
      </vt:variant>
      <vt:variant>
        <vt:i4>50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47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44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3</vt:i4>
      </vt:variant>
      <vt:variant>
        <vt:i4>41</vt:i4>
      </vt:variant>
      <vt:variant>
        <vt:i4>0</vt:i4>
      </vt:variant>
      <vt:variant>
        <vt:i4>5</vt:i4>
      </vt:variant>
      <vt:variant>
        <vt:lpwstr>http://newbeginningsadoptions.org/ethics-and-dversity-seminar</vt:lpwstr>
      </vt:variant>
      <vt:variant>
        <vt:lpwstr/>
      </vt:variant>
      <vt:variant>
        <vt:i4>720929</vt:i4>
      </vt:variant>
      <vt:variant>
        <vt:i4>38</vt:i4>
      </vt:variant>
      <vt:variant>
        <vt:i4>0</vt:i4>
      </vt:variant>
      <vt:variant>
        <vt:i4>5</vt:i4>
      </vt:variant>
      <vt:variant>
        <vt:lpwstr>mailto:naswms@bellsouth.net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3</vt:i4>
      </vt:variant>
      <vt:variant>
        <vt:i4>32</vt:i4>
      </vt:variant>
      <vt:variant>
        <vt:i4>0</vt:i4>
      </vt:variant>
      <vt:variant>
        <vt:i4>5</vt:i4>
      </vt:variant>
      <vt:variant>
        <vt:lpwstr>http://newbeginningsadoptions.org/ethics-and-dversity-seminar</vt:lpwstr>
      </vt:variant>
      <vt:variant>
        <vt:lpwstr/>
      </vt:variant>
      <vt:variant>
        <vt:i4>3801105</vt:i4>
      </vt:variant>
      <vt:variant>
        <vt:i4>29</vt:i4>
      </vt:variant>
      <vt:variant>
        <vt:i4>0</vt:i4>
      </vt:variant>
      <vt:variant>
        <vt:i4>5</vt:i4>
      </vt:variant>
      <vt:variant>
        <vt:lpwstr>mailto:srosa@forrestgeneral.com</vt:lpwstr>
      </vt:variant>
      <vt:variant>
        <vt:lpwstr/>
      </vt:variant>
      <vt:variant>
        <vt:i4>4849678</vt:i4>
      </vt:variant>
      <vt:variant>
        <vt:i4>26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23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3801105</vt:i4>
      </vt:variant>
      <vt:variant>
        <vt:i4>20</vt:i4>
      </vt:variant>
      <vt:variant>
        <vt:i4>0</vt:i4>
      </vt:variant>
      <vt:variant>
        <vt:i4>5</vt:i4>
      </vt:variant>
      <vt:variant>
        <vt:lpwstr>mailto:srosa@forrestgeneral.com</vt:lpwstr>
      </vt:variant>
      <vt:variant>
        <vt:lpwstr/>
      </vt:variant>
      <vt:variant>
        <vt:i4>4849678</vt:i4>
      </vt:variant>
      <vt:variant>
        <vt:i4>17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14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11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4849678</vt:i4>
      </vt:variant>
      <vt:variant>
        <vt:i4>8</vt:i4>
      </vt:variant>
      <vt:variant>
        <vt:i4>0</vt:i4>
      </vt:variant>
      <vt:variant>
        <vt:i4>5</vt:i4>
      </vt:variant>
      <vt:variant>
        <vt:lpwstr>http://www.dreaminc.org/training.html</vt:lpwstr>
      </vt:variant>
      <vt:variant>
        <vt:lpwstr/>
      </vt:variant>
      <vt:variant>
        <vt:i4>3801105</vt:i4>
      </vt:variant>
      <vt:variant>
        <vt:i4>5</vt:i4>
      </vt:variant>
      <vt:variant>
        <vt:i4>0</vt:i4>
      </vt:variant>
      <vt:variant>
        <vt:i4>5</vt:i4>
      </vt:variant>
      <vt:variant>
        <vt:lpwstr>mailto:srosa@forrestgeneral.com</vt:lpwstr>
      </vt:variant>
      <vt:variant>
        <vt:lpwstr/>
      </vt:variant>
      <vt:variant>
        <vt:i4>1179683</vt:i4>
      </vt:variant>
      <vt:variant>
        <vt:i4>2</vt:i4>
      </vt:variant>
      <vt:variant>
        <vt:i4>0</vt:i4>
      </vt:variant>
      <vt:variant>
        <vt:i4>5</vt:i4>
      </vt:variant>
      <vt:variant>
        <vt:lpwstr>mailto:rmadden@rankinchamber.com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OFFERINGS FOR SOCIAL WORKERS</dc:title>
  <dc:subject/>
  <dc:creator>Erica Allen</dc:creator>
  <cp:keywords/>
  <dc:description/>
  <cp:lastModifiedBy>Patrick Johnson</cp:lastModifiedBy>
  <cp:revision>15</cp:revision>
  <cp:lastPrinted>2025-02-20T17:00:00Z</cp:lastPrinted>
  <dcterms:created xsi:type="dcterms:W3CDTF">2025-01-28T16:03:00Z</dcterms:created>
  <dcterms:modified xsi:type="dcterms:W3CDTF">2025-05-29T16:33:00Z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6b63daaeb1edbb782c0ff3c58e0abf013158bf50ad0499d2b031ab7009c84991</vt:lpwstr>
  </property>
</Properties>
</file>